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222"/>
        <w:gridCol w:w="4487"/>
      </w:tblGrid>
      <w:tr w:rsidR="00FE71C1" w14:paraId="26A7114C" w14:textId="77777777" w:rsidTr="00FE71C1">
        <w:tc>
          <w:tcPr>
            <w:tcW w:w="4701" w:type="dxa"/>
          </w:tcPr>
          <w:p w14:paraId="57604F6D" w14:textId="7234E10E" w:rsidR="00FE71C1" w:rsidRDefault="00FE71C1" w:rsidP="001E62B4">
            <w:pPr>
              <w:jc w:val="center"/>
              <w:rPr>
                <w:b/>
                <w:sz w:val="32"/>
                <w:szCs w:val="32"/>
              </w:rPr>
            </w:pPr>
            <w:r>
              <w:rPr>
                <w:noProof/>
              </w:rPr>
              <w:drawing>
                <wp:inline distT="0" distB="0" distL="0" distR="0" wp14:anchorId="595C6684" wp14:editId="11407E2B">
                  <wp:extent cx="2933700" cy="754380"/>
                  <wp:effectExtent l="0" t="0" r="0" b="7620"/>
                  <wp:docPr id="6742136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754380"/>
                          </a:xfrm>
                          <a:prstGeom prst="rect">
                            <a:avLst/>
                          </a:prstGeom>
                          <a:noFill/>
                          <a:ln>
                            <a:noFill/>
                          </a:ln>
                        </pic:spPr>
                      </pic:pic>
                    </a:graphicData>
                  </a:graphic>
                </wp:inline>
              </w:drawing>
            </w:r>
          </w:p>
        </w:tc>
        <w:tc>
          <w:tcPr>
            <w:tcW w:w="222" w:type="dxa"/>
          </w:tcPr>
          <w:p w14:paraId="24D3DF5E" w14:textId="77777777" w:rsidR="00FE71C1" w:rsidRDefault="00FE71C1" w:rsidP="001E62B4">
            <w:pPr>
              <w:jc w:val="center"/>
              <w:rPr>
                <w:b/>
                <w:sz w:val="32"/>
                <w:szCs w:val="32"/>
              </w:rPr>
            </w:pPr>
          </w:p>
        </w:tc>
        <w:tc>
          <w:tcPr>
            <w:tcW w:w="4144" w:type="dxa"/>
          </w:tcPr>
          <w:p w14:paraId="6F2CD9A9" w14:textId="6240165C" w:rsidR="00FE71C1" w:rsidRDefault="00FE71C1" w:rsidP="001E62B4">
            <w:pPr>
              <w:jc w:val="center"/>
              <w:rPr>
                <w:b/>
                <w:sz w:val="32"/>
                <w:szCs w:val="32"/>
              </w:rPr>
            </w:pPr>
            <w:r>
              <w:rPr>
                <w:noProof/>
              </w:rPr>
              <w:drawing>
                <wp:inline distT="0" distB="0" distL="0" distR="0" wp14:anchorId="5BA07DAE" wp14:editId="5F5AAC64">
                  <wp:extent cx="2712719" cy="647700"/>
                  <wp:effectExtent l="0" t="0" r="0" b="0"/>
                  <wp:docPr id="71472905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19954" cy="649427"/>
                          </a:xfrm>
                          <a:prstGeom prst="rect">
                            <a:avLst/>
                          </a:prstGeom>
                          <a:noFill/>
                          <a:ln>
                            <a:noFill/>
                          </a:ln>
                        </pic:spPr>
                      </pic:pic>
                    </a:graphicData>
                  </a:graphic>
                </wp:inline>
              </w:drawing>
            </w:r>
          </w:p>
        </w:tc>
      </w:tr>
    </w:tbl>
    <w:p w14:paraId="4131AEFB" w14:textId="77777777" w:rsidR="00FE71C1" w:rsidRDefault="00FE71C1" w:rsidP="001E62B4">
      <w:pPr>
        <w:jc w:val="center"/>
        <w:rPr>
          <w:b/>
          <w:sz w:val="32"/>
          <w:szCs w:val="32"/>
        </w:rPr>
      </w:pPr>
    </w:p>
    <w:p w14:paraId="7C50FFA3" w14:textId="77777777" w:rsidR="00C860C8" w:rsidRDefault="00C860C8" w:rsidP="001E62B4">
      <w:pPr>
        <w:jc w:val="center"/>
        <w:rPr>
          <w:b/>
          <w:sz w:val="32"/>
          <w:szCs w:val="32"/>
        </w:rPr>
      </w:pPr>
    </w:p>
    <w:p w14:paraId="6D9DD51F" w14:textId="596DA186" w:rsidR="001E62B4" w:rsidRPr="002824E2" w:rsidRDefault="001E62B4" w:rsidP="001E62B4">
      <w:pPr>
        <w:jc w:val="center"/>
        <w:rPr>
          <w:rFonts w:asciiTheme="minorHAnsi" w:hAnsiTheme="minorHAnsi" w:cstheme="minorHAnsi"/>
          <w:b/>
          <w:sz w:val="32"/>
          <w:szCs w:val="32"/>
        </w:rPr>
      </w:pPr>
      <w:r w:rsidRPr="002824E2">
        <w:rPr>
          <w:rFonts w:asciiTheme="minorHAnsi" w:hAnsiTheme="minorHAnsi" w:cstheme="minorHAnsi"/>
          <w:b/>
          <w:sz w:val="32"/>
          <w:szCs w:val="32"/>
        </w:rPr>
        <w:t>L</w:t>
      </w:r>
      <w:r w:rsidR="00665FCF">
        <w:rPr>
          <w:rFonts w:asciiTheme="minorHAnsi" w:hAnsiTheme="minorHAnsi" w:cstheme="minorHAnsi"/>
          <w:b/>
          <w:sz w:val="32"/>
          <w:szCs w:val="32"/>
        </w:rPr>
        <w:t>’</w:t>
      </w:r>
      <w:r w:rsidRPr="002824E2">
        <w:rPr>
          <w:rFonts w:asciiTheme="minorHAnsi" w:hAnsiTheme="minorHAnsi" w:cstheme="minorHAnsi"/>
          <w:b/>
          <w:sz w:val="32"/>
          <w:szCs w:val="32"/>
        </w:rPr>
        <w:t>environnement au sommet</w:t>
      </w:r>
    </w:p>
    <w:p w14:paraId="2F785DDB" w14:textId="77777777" w:rsidR="00BC3CF2" w:rsidRPr="002824E2" w:rsidRDefault="00BC3CF2" w:rsidP="00337979">
      <w:pPr>
        <w:jc w:val="center"/>
        <w:rPr>
          <w:rFonts w:asciiTheme="minorHAnsi" w:hAnsiTheme="minorHAnsi" w:cstheme="minorHAnsi"/>
        </w:rPr>
      </w:pPr>
    </w:p>
    <w:p w14:paraId="7161368F" w14:textId="3F2C7B9B" w:rsidR="00337979" w:rsidRPr="00AC6E46" w:rsidRDefault="006D354F" w:rsidP="00337979">
      <w:pPr>
        <w:jc w:val="center"/>
        <w:rPr>
          <w:rFonts w:asciiTheme="minorHAnsi" w:hAnsiTheme="minorHAnsi" w:cstheme="minorHAnsi"/>
          <w:b/>
          <w:bCs/>
          <w:sz w:val="26"/>
          <w:szCs w:val="26"/>
        </w:rPr>
      </w:pPr>
      <w:r w:rsidRPr="00AC6E46">
        <w:rPr>
          <w:rFonts w:asciiTheme="minorHAnsi" w:hAnsiTheme="minorHAnsi" w:cstheme="minorHAnsi"/>
          <w:b/>
          <w:bCs/>
          <w:sz w:val="26"/>
          <w:szCs w:val="26"/>
        </w:rPr>
        <w:t>Acteurs</w:t>
      </w:r>
      <w:r w:rsidR="00337979" w:rsidRPr="00AC6E46">
        <w:rPr>
          <w:rFonts w:asciiTheme="minorHAnsi" w:hAnsiTheme="minorHAnsi" w:cstheme="minorHAnsi"/>
          <w:b/>
          <w:bCs/>
          <w:sz w:val="26"/>
          <w:szCs w:val="26"/>
        </w:rPr>
        <w:t xml:space="preserve"> et </w:t>
      </w:r>
      <w:r w:rsidRPr="00AC6E46">
        <w:rPr>
          <w:rFonts w:asciiTheme="minorHAnsi" w:hAnsiTheme="minorHAnsi" w:cstheme="minorHAnsi"/>
          <w:b/>
          <w:bCs/>
          <w:sz w:val="26"/>
          <w:szCs w:val="26"/>
        </w:rPr>
        <w:t xml:space="preserve">représentations </w:t>
      </w:r>
      <w:r w:rsidR="001E62B4" w:rsidRPr="00AC6E46">
        <w:rPr>
          <w:rFonts w:asciiTheme="minorHAnsi" w:hAnsiTheme="minorHAnsi" w:cstheme="minorHAnsi"/>
          <w:b/>
          <w:bCs/>
          <w:sz w:val="26"/>
          <w:szCs w:val="26"/>
        </w:rPr>
        <w:t xml:space="preserve">de la </w:t>
      </w:r>
      <w:r w:rsidR="00337979" w:rsidRPr="00AC6E46">
        <w:rPr>
          <w:rFonts w:asciiTheme="minorHAnsi" w:hAnsiTheme="minorHAnsi" w:cstheme="minorHAnsi"/>
          <w:b/>
          <w:bCs/>
          <w:sz w:val="26"/>
          <w:szCs w:val="26"/>
        </w:rPr>
        <w:t xml:space="preserve">protection de la </w:t>
      </w:r>
      <w:r w:rsidR="001E62B4" w:rsidRPr="00AC6E46">
        <w:rPr>
          <w:rFonts w:asciiTheme="minorHAnsi" w:hAnsiTheme="minorHAnsi" w:cstheme="minorHAnsi"/>
          <w:b/>
          <w:bCs/>
          <w:sz w:val="26"/>
          <w:szCs w:val="26"/>
        </w:rPr>
        <w:t>nature dans l</w:t>
      </w:r>
      <w:r w:rsidR="00665FCF">
        <w:rPr>
          <w:rFonts w:asciiTheme="minorHAnsi" w:hAnsiTheme="minorHAnsi" w:cstheme="minorHAnsi"/>
          <w:b/>
          <w:bCs/>
          <w:sz w:val="26"/>
          <w:szCs w:val="26"/>
        </w:rPr>
        <w:t>’</w:t>
      </w:r>
      <w:r w:rsidR="001E62B4" w:rsidRPr="00AC6E46">
        <w:rPr>
          <w:rFonts w:asciiTheme="minorHAnsi" w:hAnsiTheme="minorHAnsi" w:cstheme="minorHAnsi"/>
          <w:b/>
          <w:bCs/>
          <w:sz w:val="26"/>
          <w:szCs w:val="26"/>
        </w:rPr>
        <w:t>espace mo</w:t>
      </w:r>
      <w:r w:rsidR="007D4160" w:rsidRPr="00AC6E46">
        <w:rPr>
          <w:rFonts w:asciiTheme="minorHAnsi" w:hAnsiTheme="minorHAnsi" w:cstheme="minorHAnsi"/>
          <w:b/>
          <w:bCs/>
          <w:sz w:val="26"/>
          <w:szCs w:val="26"/>
        </w:rPr>
        <w:t xml:space="preserve">ntagnard </w:t>
      </w:r>
    </w:p>
    <w:p w14:paraId="615EE69C" w14:textId="603FFAD0" w:rsidR="005214DC" w:rsidRPr="00AC6E46" w:rsidRDefault="007D4160" w:rsidP="002824E2">
      <w:pPr>
        <w:jc w:val="center"/>
        <w:rPr>
          <w:rFonts w:asciiTheme="minorHAnsi" w:hAnsiTheme="minorHAnsi" w:cstheme="minorHAnsi"/>
          <w:b/>
          <w:bCs/>
          <w:sz w:val="26"/>
          <w:szCs w:val="26"/>
        </w:rPr>
      </w:pPr>
      <w:r w:rsidRPr="00AC6E46">
        <w:rPr>
          <w:rFonts w:asciiTheme="minorHAnsi" w:hAnsiTheme="minorHAnsi" w:cstheme="minorHAnsi"/>
          <w:b/>
          <w:bCs/>
          <w:sz w:val="26"/>
          <w:szCs w:val="26"/>
        </w:rPr>
        <w:t>à l</w:t>
      </w:r>
      <w:r w:rsidR="00665FCF">
        <w:rPr>
          <w:rFonts w:asciiTheme="minorHAnsi" w:hAnsiTheme="minorHAnsi" w:cstheme="minorHAnsi"/>
          <w:b/>
          <w:bCs/>
          <w:sz w:val="26"/>
          <w:szCs w:val="26"/>
        </w:rPr>
        <w:t>’</w:t>
      </w:r>
      <w:r w:rsidRPr="00AC6E46">
        <w:rPr>
          <w:rFonts w:asciiTheme="minorHAnsi" w:hAnsiTheme="minorHAnsi" w:cstheme="minorHAnsi"/>
          <w:b/>
          <w:bCs/>
          <w:sz w:val="26"/>
          <w:szCs w:val="26"/>
        </w:rPr>
        <w:t>échelle globale</w:t>
      </w:r>
      <w:r w:rsidR="0033109D" w:rsidRPr="00AC6E46">
        <w:rPr>
          <w:rFonts w:asciiTheme="minorHAnsi" w:hAnsiTheme="minorHAnsi" w:cstheme="minorHAnsi"/>
          <w:b/>
          <w:bCs/>
          <w:sz w:val="26"/>
          <w:szCs w:val="26"/>
        </w:rPr>
        <w:t xml:space="preserve"> </w:t>
      </w:r>
      <w:r w:rsidR="002240C0" w:rsidRPr="00AC6E46">
        <w:rPr>
          <w:rFonts w:asciiTheme="minorHAnsi" w:hAnsiTheme="minorHAnsi" w:cstheme="minorHAnsi"/>
          <w:b/>
          <w:bCs/>
          <w:sz w:val="26"/>
          <w:szCs w:val="26"/>
        </w:rPr>
        <w:t>(</w:t>
      </w:r>
      <w:r w:rsidR="009C7F2F">
        <w:rPr>
          <w:rFonts w:asciiTheme="minorHAnsi" w:hAnsiTheme="minorHAnsi" w:cstheme="minorHAnsi"/>
          <w:b/>
          <w:bCs/>
          <w:sz w:val="26"/>
          <w:szCs w:val="26"/>
        </w:rPr>
        <w:t>f</w:t>
      </w:r>
      <w:r w:rsidR="0033109D" w:rsidRPr="00AC6E46">
        <w:rPr>
          <w:rFonts w:asciiTheme="minorHAnsi" w:hAnsiTheme="minorHAnsi" w:cstheme="minorHAnsi"/>
          <w:b/>
          <w:bCs/>
          <w:sz w:val="26"/>
          <w:szCs w:val="26"/>
        </w:rPr>
        <w:t>in XVIII</w:t>
      </w:r>
      <w:r w:rsidR="0033109D" w:rsidRPr="009C7F2F">
        <w:rPr>
          <w:rFonts w:asciiTheme="minorHAnsi" w:hAnsiTheme="minorHAnsi" w:cstheme="minorHAnsi"/>
          <w:b/>
          <w:bCs/>
          <w:sz w:val="26"/>
          <w:szCs w:val="26"/>
          <w:vertAlign w:val="superscript"/>
        </w:rPr>
        <w:t>e</w:t>
      </w:r>
      <w:r w:rsidR="0033109D" w:rsidRPr="00AC6E46">
        <w:rPr>
          <w:rFonts w:asciiTheme="minorHAnsi" w:hAnsiTheme="minorHAnsi" w:cstheme="minorHAnsi"/>
          <w:b/>
          <w:bCs/>
          <w:sz w:val="26"/>
          <w:szCs w:val="26"/>
        </w:rPr>
        <w:t xml:space="preserve"> </w:t>
      </w:r>
      <w:r w:rsidR="00B20051" w:rsidRPr="00B20051">
        <w:rPr>
          <w:rFonts w:asciiTheme="minorHAnsi" w:hAnsiTheme="minorHAnsi" w:cstheme="minorHAnsi"/>
          <w:b/>
          <w:bCs/>
          <w:sz w:val="26"/>
          <w:szCs w:val="26"/>
        </w:rPr>
        <w:t>–</w:t>
      </w:r>
      <w:r w:rsidR="0033109D" w:rsidRPr="00AC6E46">
        <w:rPr>
          <w:rFonts w:asciiTheme="minorHAnsi" w:hAnsiTheme="minorHAnsi" w:cstheme="minorHAnsi"/>
          <w:b/>
          <w:bCs/>
          <w:sz w:val="26"/>
          <w:szCs w:val="26"/>
        </w:rPr>
        <w:t xml:space="preserve"> </w:t>
      </w:r>
      <w:r w:rsidR="00C860C8">
        <w:rPr>
          <w:rFonts w:asciiTheme="minorHAnsi" w:hAnsiTheme="minorHAnsi" w:cstheme="minorHAnsi"/>
          <w:b/>
          <w:bCs/>
          <w:sz w:val="26"/>
          <w:szCs w:val="26"/>
        </w:rPr>
        <w:t>d</w:t>
      </w:r>
      <w:r w:rsidR="0033109D" w:rsidRPr="00AC6E46">
        <w:rPr>
          <w:rFonts w:asciiTheme="minorHAnsi" w:hAnsiTheme="minorHAnsi" w:cstheme="minorHAnsi"/>
          <w:b/>
          <w:bCs/>
          <w:sz w:val="26"/>
          <w:szCs w:val="26"/>
        </w:rPr>
        <w:t>ébut XXI</w:t>
      </w:r>
      <w:r w:rsidR="0033109D" w:rsidRPr="009C7F2F">
        <w:rPr>
          <w:rFonts w:asciiTheme="minorHAnsi" w:hAnsiTheme="minorHAnsi" w:cstheme="minorHAnsi"/>
          <w:b/>
          <w:bCs/>
          <w:sz w:val="26"/>
          <w:szCs w:val="26"/>
          <w:vertAlign w:val="superscript"/>
        </w:rPr>
        <w:t>e</w:t>
      </w:r>
      <w:r w:rsidR="0033109D" w:rsidRPr="00AC6E46">
        <w:rPr>
          <w:rFonts w:asciiTheme="minorHAnsi" w:hAnsiTheme="minorHAnsi" w:cstheme="minorHAnsi"/>
          <w:b/>
          <w:bCs/>
          <w:sz w:val="26"/>
          <w:szCs w:val="26"/>
        </w:rPr>
        <w:t xml:space="preserve"> siècle</w:t>
      </w:r>
      <w:r w:rsidR="002240C0" w:rsidRPr="00AC6E46">
        <w:rPr>
          <w:rFonts w:asciiTheme="minorHAnsi" w:hAnsiTheme="minorHAnsi" w:cstheme="minorHAnsi"/>
          <w:b/>
          <w:bCs/>
          <w:sz w:val="26"/>
          <w:szCs w:val="26"/>
        </w:rPr>
        <w:t>)</w:t>
      </w:r>
    </w:p>
    <w:p w14:paraId="5F361745" w14:textId="77777777" w:rsidR="00B22A97" w:rsidRPr="002824E2" w:rsidRDefault="00B22A97" w:rsidP="00751B3E">
      <w:pPr>
        <w:rPr>
          <w:rFonts w:asciiTheme="minorHAnsi" w:hAnsiTheme="minorHAnsi" w:cstheme="minorHAnsi"/>
          <w:b/>
        </w:rPr>
      </w:pPr>
    </w:p>
    <w:p w14:paraId="2D8C897F" w14:textId="77777777" w:rsidR="00FE71C1" w:rsidRPr="002824E2" w:rsidRDefault="00FE71C1" w:rsidP="00751B3E">
      <w:pPr>
        <w:rPr>
          <w:rFonts w:asciiTheme="minorHAnsi" w:hAnsiTheme="minorHAnsi" w:cstheme="minorHAnsi"/>
          <w:b/>
        </w:rPr>
      </w:pPr>
    </w:p>
    <w:p w14:paraId="6B05E95F" w14:textId="14980549" w:rsidR="00FE71C1" w:rsidRPr="00B20051" w:rsidRDefault="00FE71C1" w:rsidP="00FE71C1">
      <w:pPr>
        <w:jc w:val="center"/>
        <w:rPr>
          <w:rFonts w:asciiTheme="minorHAnsi" w:hAnsiTheme="minorHAnsi" w:cstheme="minorHAnsi"/>
          <w:b/>
        </w:rPr>
      </w:pPr>
      <w:r w:rsidRPr="00B20051">
        <w:rPr>
          <w:rFonts w:asciiTheme="minorHAnsi" w:hAnsiTheme="minorHAnsi" w:cstheme="minorHAnsi"/>
          <w:b/>
        </w:rPr>
        <w:t>Appel à communication</w:t>
      </w:r>
    </w:p>
    <w:p w14:paraId="348F624A" w14:textId="77777777" w:rsidR="00FE71C1" w:rsidRPr="00AC6E46" w:rsidRDefault="00FE71C1" w:rsidP="00FE71C1">
      <w:pPr>
        <w:jc w:val="center"/>
        <w:rPr>
          <w:rFonts w:asciiTheme="minorHAnsi" w:hAnsiTheme="minorHAnsi" w:cstheme="minorHAnsi"/>
          <w:bCs/>
        </w:rPr>
      </w:pPr>
    </w:p>
    <w:p w14:paraId="3AC67C9D" w14:textId="744E2B4F" w:rsidR="002824E2" w:rsidRPr="0020741B" w:rsidRDefault="00FE71C1" w:rsidP="00FE71C1">
      <w:pPr>
        <w:jc w:val="center"/>
        <w:rPr>
          <w:rFonts w:asciiTheme="minorHAnsi" w:hAnsiTheme="minorHAnsi" w:cstheme="minorHAnsi"/>
          <w:bCs/>
        </w:rPr>
      </w:pPr>
      <w:r w:rsidRPr="0020741B">
        <w:rPr>
          <w:rFonts w:asciiTheme="minorHAnsi" w:hAnsiTheme="minorHAnsi" w:cstheme="minorHAnsi"/>
          <w:bCs/>
        </w:rPr>
        <w:t>Colloque de l</w:t>
      </w:r>
      <w:r w:rsidR="00665FCF">
        <w:rPr>
          <w:rFonts w:asciiTheme="minorHAnsi" w:hAnsiTheme="minorHAnsi" w:cstheme="minorHAnsi"/>
          <w:bCs/>
        </w:rPr>
        <w:t>’</w:t>
      </w:r>
      <w:r w:rsidRPr="0020741B">
        <w:rPr>
          <w:rFonts w:asciiTheme="minorHAnsi" w:hAnsiTheme="minorHAnsi" w:cstheme="minorHAnsi"/>
          <w:bCs/>
        </w:rPr>
        <w:t xml:space="preserve">Association </w:t>
      </w:r>
      <w:r w:rsidR="009C7F2F">
        <w:rPr>
          <w:rFonts w:asciiTheme="minorHAnsi" w:hAnsiTheme="minorHAnsi" w:cstheme="minorHAnsi"/>
          <w:bCs/>
        </w:rPr>
        <w:t>I</w:t>
      </w:r>
      <w:r w:rsidRPr="0020741B">
        <w:rPr>
          <w:rFonts w:asciiTheme="minorHAnsi" w:hAnsiTheme="minorHAnsi" w:cstheme="minorHAnsi"/>
          <w:bCs/>
        </w:rPr>
        <w:t>nternationale pour l</w:t>
      </w:r>
      <w:r w:rsidR="00665FCF">
        <w:rPr>
          <w:rFonts w:asciiTheme="minorHAnsi" w:hAnsiTheme="minorHAnsi" w:cstheme="minorHAnsi"/>
          <w:bCs/>
        </w:rPr>
        <w:t>’</w:t>
      </w:r>
      <w:r w:rsidR="009C7F2F">
        <w:rPr>
          <w:rFonts w:asciiTheme="minorHAnsi" w:hAnsiTheme="minorHAnsi" w:cstheme="minorHAnsi"/>
          <w:bCs/>
        </w:rPr>
        <w:t>H</w:t>
      </w:r>
      <w:r w:rsidRPr="0020741B">
        <w:rPr>
          <w:rFonts w:asciiTheme="minorHAnsi" w:hAnsiTheme="minorHAnsi" w:cstheme="minorHAnsi"/>
          <w:bCs/>
        </w:rPr>
        <w:t xml:space="preserve">istoire des </w:t>
      </w:r>
      <w:r w:rsidR="009C7F2F">
        <w:rPr>
          <w:rFonts w:asciiTheme="minorHAnsi" w:hAnsiTheme="minorHAnsi" w:cstheme="minorHAnsi"/>
          <w:bCs/>
        </w:rPr>
        <w:t>A</w:t>
      </w:r>
      <w:r w:rsidRPr="0020741B">
        <w:rPr>
          <w:rFonts w:asciiTheme="minorHAnsi" w:hAnsiTheme="minorHAnsi" w:cstheme="minorHAnsi"/>
          <w:bCs/>
        </w:rPr>
        <w:t>lpes,</w:t>
      </w:r>
      <w:r w:rsidR="002824E2" w:rsidRPr="0020741B">
        <w:rPr>
          <w:rFonts w:asciiTheme="minorHAnsi" w:hAnsiTheme="minorHAnsi" w:cstheme="minorHAnsi"/>
          <w:bCs/>
        </w:rPr>
        <w:t xml:space="preserve"> </w:t>
      </w:r>
    </w:p>
    <w:p w14:paraId="2B3C0E35" w14:textId="77777777" w:rsidR="002824E2" w:rsidRPr="0020741B" w:rsidRDefault="002824E2" w:rsidP="00FE71C1">
      <w:pPr>
        <w:jc w:val="center"/>
        <w:rPr>
          <w:rFonts w:asciiTheme="minorHAnsi" w:hAnsiTheme="minorHAnsi" w:cstheme="minorHAnsi"/>
          <w:bCs/>
        </w:rPr>
      </w:pPr>
      <w:r w:rsidRPr="0020741B">
        <w:rPr>
          <w:rFonts w:asciiTheme="minorHAnsi" w:hAnsiTheme="minorHAnsi" w:cstheme="minorHAnsi"/>
          <w:bCs/>
        </w:rPr>
        <w:t xml:space="preserve">en collaboration avec le </w:t>
      </w:r>
    </w:p>
    <w:p w14:paraId="3CD07F3E" w14:textId="0F288626" w:rsidR="00FE71C1" w:rsidRPr="00AC6E46" w:rsidRDefault="002824E2" w:rsidP="00FE71C1">
      <w:pPr>
        <w:jc w:val="center"/>
        <w:rPr>
          <w:rFonts w:asciiTheme="minorHAnsi" w:hAnsiTheme="minorHAnsi" w:cstheme="minorHAnsi"/>
          <w:bCs/>
        </w:rPr>
      </w:pPr>
      <w:r w:rsidRPr="0020741B">
        <w:rPr>
          <w:rFonts w:asciiTheme="minorHAnsi" w:hAnsiTheme="minorHAnsi" w:cstheme="minorHAnsi"/>
          <w:bCs/>
        </w:rPr>
        <w:t>Département d</w:t>
      </w:r>
      <w:r w:rsidR="00665FCF">
        <w:rPr>
          <w:rFonts w:asciiTheme="minorHAnsi" w:hAnsiTheme="minorHAnsi" w:cstheme="minorHAnsi"/>
          <w:bCs/>
        </w:rPr>
        <w:t>’</w:t>
      </w:r>
      <w:r w:rsidRPr="0020741B">
        <w:rPr>
          <w:rFonts w:asciiTheme="minorHAnsi" w:hAnsiTheme="minorHAnsi" w:cstheme="minorHAnsi"/>
          <w:bCs/>
        </w:rPr>
        <w:t>histoire contemporaine de l</w:t>
      </w:r>
      <w:r w:rsidR="00665FCF">
        <w:rPr>
          <w:rFonts w:asciiTheme="minorHAnsi" w:hAnsiTheme="minorHAnsi" w:cstheme="minorHAnsi"/>
          <w:bCs/>
        </w:rPr>
        <w:t>’</w:t>
      </w:r>
      <w:r w:rsidRPr="0020741B">
        <w:rPr>
          <w:rFonts w:asciiTheme="minorHAnsi" w:hAnsiTheme="minorHAnsi" w:cstheme="minorHAnsi"/>
          <w:bCs/>
        </w:rPr>
        <w:t>Université de Fribourg</w:t>
      </w:r>
      <w:r w:rsidRPr="00AC6E46">
        <w:rPr>
          <w:rFonts w:asciiTheme="minorHAnsi" w:hAnsiTheme="minorHAnsi" w:cstheme="minorHAnsi"/>
          <w:bCs/>
        </w:rPr>
        <w:t xml:space="preserve"> </w:t>
      </w:r>
    </w:p>
    <w:p w14:paraId="680C9356" w14:textId="77777777" w:rsidR="002824E2" w:rsidRPr="002824E2" w:rsidRDefault="002824E2" w:rsidP="00FE71C1">
      <w:pPr>
        <w:jc w:val="center"/>
        <w:rPr>
          <w:rFonts w:asciiTheme="minorHAnsi" w:hAnsiTheme="minorHAnsi" w:cstheme="minorHAnsi"/>
          <w:b/>
        </w:rPr>
      </w:pPr>
    </w:p>
    <w:p w14:paraId="19BA0D46" w14:textId="43247B42" w:rsidR="00FE71C1" w:rsidRPr="004454A3" w:rsidRDefault="00FE71C1" w:rsidP="002824E2">
      <w:pPr>
        <w:pBdr>
          <w:bottom w:val="single" w:sz="4" w:space="1" w:color="auto"/>
        </w:pBdr>
        <w:jc w:val="center"/>
        <w:rPr>
          <w:rFonts w:asciiTheme="minorHAnsi" w:hAnsiTheme="minorHAnsi" w:cstheme="minorHAnsi"/>
          <w:b/>
          <w:lang w:val="en-GB"/>
        </w:rPr>
      </w:pPr>
      <w:r w:rsidRPr="004454A3">
        <w:rPr>
          <w:rFonts w:asciiTheme="minorHAnsi" w:hAnsiTheme="minorHAnsi" w:cstheme="minorHAnsi"/>
          <w:b/>
          <w:lang w:val="en-GB"/>
        </w:rPr>
        <w:t>Mendrisio</w:t>
      </w:r>
      <w:r w:rsidR="00045CFF">
        <w:rPr>
          <w:rFonts w:asciiTheme="minorHAnsi" w:hAnsiTheme="minorHAnsi" w:cstheme="minorHAnsi"/>
          <w:b/>
          <w:lang w:val="en-GB"/>
        </w:rPr>
        <w:t>,</w:t>
      </w:r>
      <w:r w:rsidR="00C860C8">
        <w:rPr>
          <w:rFonts w:asciiTheme="minorHAnsi" w:hAnsiTheme="minorHAnsi" w:cstheme="minorHAnsi"/>
          <w:b/>
          <w:lang w:val="en-GB"/>
        </w:rPr>
        <w:t xml:space="preserve"> </w:t>
      </w:r>
      <w:r w:rsidR="00BF3E6B">
        <w:rPr>
          <w:rFonts w:asciiTheme="minorHAnsi" w:hAnsiTheme="minorHAnsi" w:cstheme="minorHAnsi"/>
          <w:b/>
          <w:lang w:val="en-GB"/>
        </w:rPr>
        <w:t xml:space="preserve">le </w:t>
      </w:r>
      <w:r w:rsidRPr="004454A3">
        <w:rPr>
          <w:rFonts w:asciiTheme="minorHAnsi" w:hAnsiTheme="minorHAnsi" w:cstheme="minorHAnsi"/>
          <w:b/>
          <w:lang w:val="en-GB"/>
        </w:rPr>
        <w:t>3</w:t>
      </w:r>
      <w:bookmarkStart w:id="0" w:name="_Hlk205558392"/>
      <w:r w:rsidR="00B20051" w:rsidRPr="002534A2">
        <w:rPr>
          <w:rFonts w:asciiTheme="minorHAnsi" w:hAnsiTheme="minorHAnsi" w:cstheme="minorHAnsi"/>
          <w:b/>
          <w:bCs/>
          <w:sz w:val="26"/>
          <w:szCs w:val="26"/>
          <w:lang w:val="en-GB"/>
        </w:rPr>
        <w:t>–</w:t>
      </w:r>
      <w:bookmarkEnd w:id="0"/>
      <w:r w:rsidRPr="004454A3">
        <w:rPr>
          <w:rFonts w:asciiTheme="minorHAnsi" w:hAnsiTheme="minorHAnsi" w:cstheme="minorHAnsi"/>
          <w:b/>
          <w:lang w:val="en-GB"/>
        </w:rPr>
        <w:t xml:space="preserve">4 septembre 2026 </w:t>
      </w:r>
    </w:p>
    <w:p w14:paraId="33CD5747" w14:textId="77777777" w:rsidR="002824E2" w:rsidRPr="004454A3" w:rsidRDefault="002824E2" w:rsidP="00751B3E">
      <w:pPr>
        <w:rPr>
          <w:rFonts w:asciiTheme="minorHAnsi" w:hAnsiTheme="minorHAnsi" w:cstheme="minorHAnsi"/>
          <w:b/>
          <w:lang w:val="en-GB"/>
        </w:rPr>
      </w:pPr>
    </w:p>
    <w:p w14:paraId="0FD88857" w14:textId="77777777" w:rsidR="00FE71C1" w:rsidRPr="004454A3" w:rsidRDefault="00FE71C1" w:rsidP="00751B3E">
      <w:pPr>
        <w:rPr>
          <w:rFonts w:asciiTheme="minorHAnsi" w:hAnsiTheme="minorHAnsi" w:cstheme="minorHAnsi"/>
          <w:b/>
          <w:lang w:val="en-GB"/>
        </w:rPr>
      </w:pPr>
    </w:p>
    <w:p w14:paraId="6CC2DFCC" w14:textId="0E1FB1FD" w:rsidR="00C9063C" w:rsidRPr="00B20051" w:rsidRDefault="005C477B" w:rsidP="002824E2">
      <w:pPr>
        <w:jc w:val="right"/>
        <w:rPr>
          <w:rFonts w:asciiTheme="minorHAnsi" w:hAnsiTheme="minorHAnsi" w:cstheme="minorHAnsi"/>
          <w:i/>
          <w:iCs/>
          <w:sz w:val="20"/>
          <w:szCs w:val="20"/>
          <w:lang w:val="en-US"/>
        </w:rPr>
      </w:pPr>
      <w:r w:rsidRPr="002824E2">
        <w:rPr>
          <w:rFonts w:asciiTheme="minorHAnsi" w:hAnsiTheme="minorHAnsi" w:cstheme="minorHAnsi"/>
          <w:i/>
          <w:iCs/>
          <w:sz w:val="20"/>
          <w:szCs w:val="20"/>
          <w:lang w:val="en-US"/>
        </w:rPr>
        <w:t>«</w:t>
      </w:r>
      <w:r w:rsidR="001E62B4" w:rsidRPr="002824E2">
        <w:rPr>
          <w:rFonts w:asciiTheme="minorHAnsi" w:hAnsiTheme="minorHAnsi" w:cstheme="minorHAnsi"/>
          <w:i/>
          <w:iCs/>
          <w:sz w:val="20"/>
          <w:szCs w:val="20"/>
          <w:lang w:val="en-US"/>
        </w:rPr>
        <w:t>Environmental</w:t>
      </w:r>
      <w:r w:rsidRPr="002824E2">
        <w:rPr>
          <w:rFonts w:asciiTheme="minorHAnsi" w:hAnsiTheme="minorHAnsi" w:cstheme="minorHAnsi"/>
          <w:i/>
          <w:iCs/>
          <w:sz w:val="20"/>
          <w:szCs w:val="20"/>
          <w:lang w:val="en-US"/>
        </w:rPr>
        <w:t xml:space="preserve"> degradation is a threat that permeates into the beautiful mountain region</w:t>
      </w:r>
      <w:r w:rsidR="009C7F2F">
        <w:rPr>
          <w:rFonts w:asciiTheme="minorHAnsi" w:hAnsiTheme="minorHAnsi" w:cstheme="minorHAnsi"/>
          <w:i/>
          <w:iCs/>
          <w:sz w:val="20"/>
          <w:szCs w:val="20"/>
          <w:lang w:val="en-US"/>
        </w:rPr>
        <w:t>s</w:t>
      </w:r>
      <w:r w:rsidRPr="002824E2">
        <w:rPr>
          <w:rFonts w:asciiTheme="minorHAnsi" w:hAnsiTheme="minorHAnsi" w:cstheme="minorHAnsi"/>
          <w:i/>
          <w:iCs/>
          <w:sz w:val="20"/>
          <w:szCs w:val="20"/>
          <w:lang w:val="en-US"/>
        </w:rPr>
        <w:t xml:space="preserve"> of the world, the Himalayas and the European Alps. Similar processes can be observed in the Andes and in Northern Africa. In the Alps, despite a wide range of measure</w:t>
      </w:r>
      <w:r w:rsidR="00E709DB">
        <w:rPr>
          <w:rFonts w:asciiTheme="minorHAnsi" w:hAnsiTheme="minorHAnsi" w:cstheme="minorHAnsi"/>
          <w:i/>
          <w:iCs/>
          <w:sz w:val="20"/>
          <w:szCs w:val="20"/>
          <w:lang w:val="en-US"/>
        </w:rPr>
        <w:t>s</w:t>
      </w:r>
      <w:r w:rsidRPr="002824E2">
        <w:rPr>
          <w:rFonts w:asciiTheme="minorHAnsi" w:hAnsiTheme="minorHAnsi" w:cstheme="minorHAnsi"/>
          <w:i/>
          <w:iCs/>
          <w:sz w:val="20"/>
          <w:szCs w:val="20"/>
          <w:lang w:val="en-US"/>
        </w:rPr>
        <w:t xml:space="preserve"> taken during the last century to cope with the destructive forces of water, they face new indications of environmental degradatio</w:t>
      </w:r>
      <w:r w:rsidRPr="00045CFF">
        <w:rPr>
          <w:rFonts w:asciiTheme="minorHAnsi" w:hAnsiTheme="minorHAnsi" w:cstheme="minorHAnsi"/>
          <w:i/>
          <w:iCs/>
          <w:sz w:val="20"/>
          <w:szCs w:val="20"/>
          <w:lang w:val="en-US"/>
        </w:rPr>
        <w:t>n</w:t>
      </w:r>
      <w:bookmarkStart w:id="1" w:name="_Hlk205557254"/>
      <w:r w:rsidR="00B20051" w:rsidRPr="00045CFF">
        <w:rPr>
          <w:rFonts w:asciiTheme="minorHAnsi" w:hAnsiTheme="minorHAnsi" w:cstheme="minorHAnsi"/>
          <w:sz w:val="20"/>
          <w:szCs w:val="20"/>
          <w:lang w:val="en-US"/>
        </w:rPr>
        <w:t>»</w:t>
      </w:r>
      <w:bookmarkEnd w:id="1"/>
    </w:p>
    <w:p w14:paraId="62EF9300" w14:textId="77777777" w:rsidR="00C860C8" w:rsidRPr="002824E2" w:rsidRDefault="00C860C8">
      <w:pPr>
        <w:rPr>
          <w:rFonts w:asciiTheme="minorHAnsi" w:hAnsiTheme="minorHAnsi" w:cstheme="minorHAnsi"/>
          <w:lang w:val="en-US"/>
        </w:rPr>
      </w:pPr>
    </w:p>
    <w:p w14:paraId="70CB2491" w14:textId="20676868" w:rsidR="00B22A97" w:rsidRPr="002824E2" w:rsidRDefault="0033109D" w:rsidP="00C860C8">
      <w:pPr>
        <w:spacing w:after="120"/>
        <w:jc w:val="both"/>
        <w:rPr>
          <w:rFonts w:asciiTheme="minorHAnsi" w:hAnsiTheme="minorHAnsi" w:cstheme="minorHAnsi"/>
        </w:rPr>
      </w:pPr>
      <w:r w:rsidRPr="002824E2">
        <w:rPr>
          <w:rFonts w:asciiTheme="minorHAnsi" w:hAnsiTheme="minorHAnsi" w:cstheme="minorHAnsi"/>
        </w:rPr>
        <w:t>L</w:t>
      </w:r>
      <w:r w:rsidR="001D7184" w:rsidRPr="002824E2">
        <w:rPr>
          <w:rFonts w:asciiTheme="minorHAnsi" w:hAnsiTheme="minorHAnsi" w:cstheme="minorHAnsi"/>
        </w:rPr>
        <w:t>e</w:t>
      </w:r>
      <w:r w:rsidR="005C477B" w:rsidRPr="002824E2">
        <w:rPr>
          <w:rFonts w:asciiTheme="minorHAnsi" w:hAnsiTheme="minorHAnsi" w:cstheme="minorHAnsi"/>
        </w:rPr>
        <w:t xml:space="preserve"> paragraphe </w:t>
      </w:r>
      <w:r w:rsidR="001D7184" w:rsidRPr="002824E2">
        <w:rPr>
          <w:rFonts w:asciiTheme="minorHAnsi" w:hAnsiTheme="minorHAnsi" w:cstheme="minorHAnsi"/>
        </w:rPr>
        <w:t xml:space="preserve">ci-dessus </w:t>
      </w:r>
      <w:r w:rsidR="005C477B" w:rsidRPr="002824E2">
        <w:rPr>
          <w:rFonts w:asciiTheme="minorHAnsi" w:hAnsiTheme="minorHAnsi" w:cstheme="minorHAnsi"/>
        </w:rPr>
        <w:t xml:space="preserve">provient de la brochure publiée en 1989, par le </w:t>
      </w:r>
      <w:r w:rsidR="005C477B" w:rsidRPr="002824E2">
        <w:rPr>
          <w:rFonts w:asciiTheme="minorHAnsi" w:hAnsiTheme="minorHAnsi" w:cstheme="minorHAnsi"/>
          <w:i/>
        </w:rPr>
        <w:t>Himalayan Adventure Trust</w:t>
      </w:r>
      <w:r w:rsidR="006D354F" w:rsidRPr="002824E2">
        <w:rPr>
          <w:rFonts w:asciiTheme="minorHAnsi" w:hAnsiTheme="minorHAnsi" w:cstheme="minorHAnsi"/>
        </w:rPr>
        <w:t xml:space="preserve"> (renommé en 1990</w:t>
      </w:r>
      <w:r w:rsidR="001E62B4" w:rsidRPr="002824E2">
        <w:rPr>
          <w:rFonts w:asciiTheme="minorHAnsi" w:hAnsiTheme="minorHAnsi" w:cstheme="minorHAnsi"/>
        </w:rPr>
        <w:t xml:space="preserve"> </w:t>
      </w:r>
      <w:r w:rsidR="001E62B4" w:rsidRPr="002824E2">
        <w:rPr>
          <w:rFonts w:asciiTheme="minorHAnsi" w:hAnsiTheme="minorHAnsi" w:cstheme="minorHAnsi"/>
          <w:i/>
        </w:rPr>
        <w:t>Himalayan Enviro</w:t>
      </w:r>
      <w:r w:rsidR="00C34F3F" w:rsidRPr="002824E2">
        <w:rPr>
          <w:rFonts w:asciiTheme="minorHAnsi" w:hAnsiTheme="minorHAnsi" w:cstheme="minorHAnsi"/>
          <w:i/>
        </w:rPr>
        <w:t>nm</w:t>
      </w:r>
      <w:r w:rsidR="001E62B4" w:rsidRPr="002824E2">
        <w:rPr>
          <w:rFonts w:asciiTheme="minorHAnsi" w:hAnsiTheme="minorHAnsi" w:cstheme="minorHAnsi"/>
          <w:i/>
        </w:rPr>
        <w:t>ent Trust</w:t>
      </w:r>
      <w:r w:rsidR="006D354F" w:rsidRPr="002824E2">
        <w:rPr>
          <w:rFonts w:asciiTheme="minorHAnsi" w:hAnsiTheme="minorHAnsi" w:cstheme="minorHAnsi"/>
        </w:rPr>
        <w:t>). Cette</w:t>
      </w:r>
      <w:r w:rsidR="001E62B4" w:rsidRPr="002824E2">
        <w:rPr>
          <w:rFonts w:asciiTheme="minorHAnsi" w:hAnsiTheme="minorHAnsi" w:cstheme="minorHAnsi"/>
        </w:rPr>
        <w:t xml:space="preserve"> organisation </w:t>
      </w:r>
      <w:r w:rsidR="00EC56E5" w:rsidRPr="002824E2">
        <w:rPr>
          <w:rFonts w:asciiTheme="minorHAnsi" w:hAnsiTheme="minorHAnsi" w:cstheme="minorHAnsi"/>
        </w:rPr>
        <w:t>à but non-lucratif</w:t>
      </w:r>
      <w:r w:rsidR="00045CFF">
        <w:rPr>
          <w:rFonts w:asciiTheme="minorHAnsi" w:hAnsiTheme="minorHAnsi" w:cstheme="minorHAnsi"/>
        </w:rPr>
        <w:t>,</w:t>
      </w:r>
      <w:r w:rsidR="006D354F" w:rsidRPr="002824E2">
        <w:rPr>
          <w:rFonts w:asciiTheme="minorHAnsi" w:hAnsiTheme="minorHAnsi" w:cstheme="minorHAnsi"/>
        </w:rPr>
        <w:t xml:space="preserve"> dont le </w:t>
      </w:r>
      <w:r w:rsidR="000A52DD" w:rsidRPr="002824E2">
        <w:rPr>
          <w:rFonts w:asciiTheme="minorHAnsi" w:hAnsiTheme="minorHAnsi" w:cstheme="minorHAnsi"/>
        </w:rPr>
        <w:t xml:space="preserve">comité </w:t>
      </w:r>
      <w:r w:rsidR="006D354F" w:rsidRPr="002824E2">
        <w:rPr>
          <w:rFonts w:asciiTheme="minorHAnsi" w:hAnsiTheme="minorHAnsi" w:cstheme="minorHAnsi"/>
        </w:rPr>
        <w:t xml:space="preserve">est composé de célèbres </w:t>
      </w:r>
      <w:r w:rsidR="00EC56E5" w:rsidRPr="002824E2">
        <w:rPr>
          <w:rFonts w:asciiTheme="minorHAnsi" w:hAnsiTheme="minorHAnsi" w:cstheme="minorHAnsi"/>
        </w:rPr>
        <w:t>ascensionnistes</w:t>
      </w:r>
      <w:r w:rsidR="006D354F" w:rsidRPr="002824E2">
        <w:rPr>
          <w:rFonts w:asciiTheme="minorHAnsi" w:hAnsiTheme="minorHAnsi" w:cstheme="minorHAnsi"/>
        </w:rPr>
        <w:t xml:space="preserve"> et de membres de la commission de protection de la </w:t>
      </w:r>
      <w:r w:rsidR="00EA58C7" w:rsidRPr="002824E2">
        <w:rPr>
          <w:rFonts w:asciiTheme="minorHAnsi" w:hAnsiTheme="minorHAnsi" w:cstheme="minorHAnsi"/>
        </w:rPr>
        <w:t xml:space="preserve">montagne </w:t>
      </w:r>
      <w:r w:rsidR="006D354F" w:rsidRPr="002824E2">
        <w:rPr>
          <w:rFonts w:asciiTheme="minorHAnsi" w:hAnsiTheme="minorHAnsi" w:cstheme="minorHAnsi"/>
        </w:rPr>
        <w:t>de l</w:t>
      </w:r>
      <w:r w:rsidR="00665FCF">
        <w:rPr>
          <w:rFonts w:asciiTheme="minorHAnsi" w:hAnsiTheme="minorHAnsi" w:cstheme="minorHAnsi"/>
        </w:rPr>
        <w:t>’</w:t>
      </w:r>
      <w:r w:rsidR="006D354F" w:rsidRPr="002824E2">
        <w:rPr>
          <w:rFonts w:asciiTheme="minorHAnsi" w:hAnsiTheme="minorHAnsi" w:cstheme="minorHAnsi"/>
          <w:i/>
        </w:rPr>
        <w:t>Union internationale des associations d</w:t>
      </w:r>
      <w:r w:rsidR="00665FCF">
        <w:rPr>
          <w:rFonts w:asciiTheme="minorHAnsi" w:hAnsiTheme="minorHAnsi" w:cstheme="minorHAnsi"/>
          <w:i/>
        </w:rPr>
        <w:t>’</w:t>
      </w:r>
      <w:r w:rsidR="006D354F" w:rsidRPr="002824E2">
        <w:rPr>
          <w:rFonts w:asciiTheme="minorHAnsi" w:hAnsiTheme="minorHAnsi" w:cstheme="minorHAnsi"/>
          <w:i/>
        </w:rPr>
        <w:t xml:space="preserve">alpinisme </w:t>
      </w:r>
      <w:r w:rsidR="006D354F" w:rsidRPr="002824E2">
        <w:rPr>
          <w:rFonts w:asciiTheme="minorHAnsi" w:hAnsiTheme="minorHAnsi" w:cstheme="minorHAnsi"/>
        </w:rPr>
        <w:t>(UIAA)</w:t>
      </w:r>
      <w:r w:rsidR="00045CFF">
        <w:rPr>
          <w:rFonts w:asciiTheme="minorHAnsi" w:hAnsiTheme="minorHAnsi" w:cstheme="minorHAnsi"/>
        </w:rPr>
        <w:t>,</w:t>
      </w:r>
      <w:r w:rsidR="006D354F" w:rsidRPr="002824E2">
        <w:rPr>
          <w:rFonts w:asciiTheme="minorHAnsi" w:hAnsiTheme="minorHAnsi" w:cstheme="minorHAnsi"/>
        </w:rPr>
        <w:t xml:space="preserve"> a comme objectif </w:t>
      </w:r>
      <w:r w:rsidR="00EC56E5" w:rsidRPr="002824E2">
        <w:rPr>
          <w:rFonts w:asciiTheme="minorHAnsi" w:hAnsiTheme="minorHAnsi" w:cstheme="minorHAnsi"/>
        </w:rPr>
        <w:t xml:space="preserve">de mettre en place des actions en vue de protéger </w:t>
      </w:r>
      <w:r w:rsidR="001E62B4" w:rsidRPr="002824E2">
        <w:rPr>
          <w:rFonts w:asciiTheme="minorHAnsi" w:hAnsiTheme="minorHAnsi" w:cstheme="minorHAnsi"/>
        </w:rPr>
        <w:t>l</w:t>
      </w:r>
      <w:r w:rsidR="00665FCF">
        <w:rPr>
          <w:rFonts w:asciiTheme="minorHAnsi" w:hAnsiTheme="minorHAnsi" w:cstheme="minorHAnsi"/>
        </w:rPr>
        <w:t>’</w:t>
      </w:r>
      <w:r w:rsidR="001E62B4" w:rsidRPr="002824E2">
        <w:rPr>
          <w:rFonts w:asciiTheme="minorHAnsi" w:hAnsiTheme="minorHAnsi" w:cstheme="minorHAnsi"/>
        </w:rPr>
        <w:t>environnement de la ch</w:t>
      </w:r>
      <w:r w:rsidR="00C34F3F" w:rsidRPr="002824E2">
        <w:rPr>
          <w:rFonts w:asciiTheme="minorHAnsi" w:hAnsiTheme="minorHAnsi" w:cstheme="minorHAnsi"/>
        </w:rPr>
        <w:t>aî</w:t>
      </w:r>
      <w:r w:rsidR="001E62B4" w:rsidRPr="002824E2">
        <w:rPr>
          <w:rFonts w:asciiTheme="minorHAnsi" w:hAnsiTheme="minorHAnsi" w:cstheme="minorHAnsi"/>
        </w:rPr>
        <w:t>ne himalayenne.</w:t>
      </w:r>
      <w:r w:rsidR="005C477B" w:rsidRPr="002824E2">
        <w:rPr>
          <w:rFonts w:asciiTheme="minorHAnsi" w:hAnsiTheme="minorHAnsi" w:cstheme="minorHAnsi"/>
        </w:rPr>
        <w:t xml:space="preserve"> </w:t>
      </w:r>
      <w:r w:rsidR="006D354F" w:rsidRPr="002824E2">
        <w:rPr>
          <w:rFonts w:asciiTheme="minorHAnsi" w:hAnsiTheme="minorHAnsi" w:cstheme="minorHAnsi"/>
        </w:rPr>
        <w:t>Toutefois, le propos ne porte pas uniquement sur ce</w:t>
      </w:r>
      <w:r w:rsidR="00EC56E5" w:rsidRPr="002824E2">
        <w:rPr>
          <w:rFonts w:asciiTheme="minorHAnsi" w:hAnsiTheme="minorHAnsi" w:cstheme="minorHAnsi"/>
        </w:rPr>
        <w:t>tte région,</w:t>
      </w:r>
      <w:r w:rsidR="006D354F" w:rsidRPr="002824E2">
        <w:rPr>
          <w:rFonts w:asciiTheme="minorHAnsi" w:hAnsiTheme="minorHAnsi" w:cstheme="minorHAnsi"/>
        </w:rPr>
        <w:t xml:space="preserve"> la focale</w:t>
      </w:r>
      <w:r w:rsidR="005C477B" w:rsidRPr="002824E2">
        <w:rPr>
          <w:rFonts w:asciiTheme="minorHAnsi" w:hAnsiTheme="minorHAnsi" w:cstheme="minorHAnsi"/>
        </w:rPr>
        <w:t xml:space="preserve"> </w:t>
      </w:r>
      <w:r w:rsidR="00EC56E5" w:rsidRPr="002824E2">
        <w:rPr>
          <w:rFonts w:asciiTheme="minorHAnsi" w:hAnsiTheme="minorHAnsi" w:cstheme="minorHAnsi"/>
        </w:rPr>
        <w:t xml:space="preserve">étant placée </w:t>
      </w:r>
      <w:r w:rsidR="005C477B" w:rsidRPr="002824E2">
        <w:rPr>
          <w:rFonts w:asciiTheme="minorHAnsi" w:hAnsiTheme="minorHAnsi" w:cstheme="minorHAnsi"/>
        </w:rPr>
        <w:t>sur la dégradation progressive de l</w:t>
      </w:r>
      <w:r w:rsidR="00665FCF">
        <w:rPr>
          <w:rFonts w:asciiTheme="minorHAnsi" w:hAnsiTheme="minorHAnsi" w:cstheme="minorHAnsi"/>
        </w:rPr>
        <w:t>’</w:t>
      </w:r>
      <w:r w:rsidR="005C477B" w:rsidRPr="002824E2">
        <w:rPr>
          <w:rFonts w:asciiTheme="minorHAnsi" w:hAnsiTheme="minorHAnsi" w:cstheme="minorHAnsi"/>
        </w:rPr>
        <w:t xml:space="preserve">environnement </w:t>
      </w:r>
      <w:r w:rsidR="00EA58C7" w:rsidRPr="002824E2">
        <w:rPr>
          <w:rFonts w:asciiTheme="minorHAnsi" w:hAnsiTheme="minorHAnsi" w:cstheme="minorHAnsi"/>
        </w:rPr>
        <w:t xml:space="preserve">montagnard </w:t>
      </w:r>
      <w:r w:rsidR="006D354F" w:rsidRPr="002824E2">
        <w:rPr>
          <w:rFonts w:asciiTheme="minorHAnsi" w:hAnsiTheme="minorHAnsi" w:cstheme="minorHAnsi"/>
        </w:rPr>
        <w:t>à l</w:t>
      </w:r>
      <w:r w:rsidR="00665FCF">
        <w:rPr>
          <w:rFonts w:asciiTheme="minorHAnsi" w:hAnsiTheme="minorHAnsi" w:cstheme="minorHAnsi"/>
        </w:rPr>
        <w:t>’</w:t>
      </w:r>
      <w:r w:rsidR="006D354F" w:rsidRPr="002824E2">
        <w:rPr>
          <w:rFonts w:asciiTheme="minorHAnsi" w:hAnsiTheme="minorHAnsi" w:cstheme="minorHAnsi"/>
        </w:rPr>
        <w:t>échelle globale. Dans ce cadre,</w:t>
      </w:r>
      <w:r w:rsidR="005C477B" w:rsidRPr="002824E2">
        <w:rPr>
          <w:rFonts w:asciiTheme="minorHAnsi" w:hAnsiTheme="minorHAnsi" w:cstheme="minorHAnsi"/>
        </w:rPr>
        <w:t xml:space="preserve"> ce sont surtout les </w:t>
      </w:r>
      <w:r w:rsidR="006D354F" w:rsidRPr="002824E2">
        <w:rPr>
          <w:rFonts w:asciiTheme="minorHAnsi" w:hAnsiTheme="minorHAnsi" w:cstheme="minorHAnsi"/>
        </w:rPr>
        <w:t xml:space="preserve">pollutions </w:t>
      </w:r>
      <w:r w:rsidR="00EC56E5" w:rsidRPr="002824E2">
        <w:rPr>
          <w:rFonts w:asciiTheme="minorHAnsi" w:hAnsiTheme="minorHAnsi" w:cstheme="minorHAnsi"/>
        </w:rPr>
        <w:t>des sols et des eaux</w:t>
      </w:r>
      <w:r w:rsidR="005C477B" w:rsidRPr="002824E2">
        <w:rPr>
          <w:rFonts w:asciiTheme="minorHAnsi" w:hAnsiTheme="minorHAnsi" w:cstheme="minorHAnsi"/>
        </w:rPr>
        <w:t xml:space="preserve">, </w:t>
      </w:r>
      <w:r w:rsidR="006D354F" w:rsidRPr="002824E2">
        <w:rPr>
          <w:rFonts w:asciiTheme="minorHAnsi" w:hAnsiTheme="minorHAnsi" w:cstheme="minorHAnsi"/>
        </w:rPr>
        <w:t xml:space="preserve">la présence massive de </w:t>
      </w:r>
      <w:r w:rsidR="005C477B" w:rsidRPr="002824E2">
        <w:rPr>
          <w:rFonts w:asciiTheme="minorHAnsi" w:hAnsiTheme="minorHAnsi" w:cstheme="minorHAnsi"/>
        </w:rPr>
        <w:t xml:space="preserve">déchets ou encore </w:t>
      </w:r>
      <w:r w:rsidR="006D354F" w:rsidRPr="002824E2">
        <w:rPr>
          <w:rFonts w:asciiTheme="minorHAnsi" w:hAnsiTheme="minorHAnsi" w:cstheme="minorHAnsi"/>
        </w:rPr>
        <w:t xml:space="preserve">la déforestation qui </w:t>
      </w:r>
      <w:r w:rsidR="00337979" w:rsidRPr="002824E2">
        <w:rPr>
          <w:rFonts w:asciiTheme="minorHAnsi" w:hAnsiTheme="minorHAnsi" w:cstheme="minorHAnsi"/>
        </w:rPr>
        <w:t xml:space="preserve">y </w:t>
      </w:r>
      <w:r w:rsidR="006D354F" w:rsidRPr="002824E2">
        <w:rPr>
          <w:rFonts w:asciiTheme="minorHAnsi" w:hAnsiTheme="minorHAnsi" w:cstheme="minorHAnsi"/>
        </w:rPr>
        <w:t>sont relevé</w:t>
      </w:r>
      <w:r w:rsidR="00C34F3F" w:rsidRPr="002824E2">
        <w:rPr>
          <w:rFonts w:asciiTheme="minorHAnsi" w:hAnsiTheme="minorHAnsi" w:cstheme="minorHAnsi"/>
        </w:rPr>
        <w:t>e</w:t>
      </w:r>
      <w:r w:rsidR="006D354F" w:rsidRPr="002824E2">
        <w:rPr>
          <w:rFonts w:asciiTheme="minorHAnsi" w:hAnsiTheme="minorHAnsi" w:cstheme="minorHAnsi"/>
        </w:rPr>
        <w:t xml:space="preserve">s. </w:t>
      </w:r>
    </w:p>
    <w:p w14:paraId="4C5B5D95" w14:textId="70D0E7A2" w:rsidR="00C860C8" w:rsidRDefault="0020741B" w:rsidP="00C860C8">
      <w:pPr>
        <w:jc w:val="both"/>
        <w:rPr>
          <w:rFonts w:asciiTheme="minorHAnsi" w:hAnsiTheme="minorHAnsi" w:cstheme="minorHAnsi"/>
        </w:rPr>
      </w:pPr>
      <w:r>
        <w:rPr>
          <w:rFonts w:asciiTheme="minorHAnsi" w:hAnsiTheme="minorHAnsi" w:cstheme="minorHAnsi"/>
        </w:rPr>
        <w:t>I</w:t>
      </w:r>
      <w:r w:rsidR="00EC56E5" w:rsidRPr="002824E2">
        <w:rPr>
          <w:rFonts w:asciiTheme="minorHAnsi" w:hAnsiTheme="minorHAnsi" w:cstheme="minorHAnsi"/>
        </w:rPr>
        <w:t>nspiré</w:t>
      </w:r>
      <w:r w:rsidR="000A52DD" w:rsidRPr="002824E2">
        <w:rPr>
          <w:rFonts w:asciiTheme="minorHAnsi" w:hAnsiTheme="minorHAnsi" w:cstheme="minorHAnsi"/>
        </w:rPr>
        <w:t>s</w:t>
      </w:r>
      <w:r w:rsidR="00EC56E5" w:rsidRPr="002824E2">
        <w:rPr>
          <w:rFonts w:asciiTheme="minorHAnsi" w:hAnsiTheme="minorHAnsi" w:cstheme="minorHAnsi"/>
        </w:rPr>
        <w:t xml:space="preserve"> par des travaux portant</w:t>
      </w:r>
      <w:r w:rsidR="00EA58C7" w:rsidRPr="002824E2">
        <w:rPr>
          <w:rFonts w:asciiTheme="minorHAnsi" w:hAnsiTheme="minorHAnsi" w:cstheme="minorHAnsi"/>
        </w:rPr>
        <w:t xml:space="preserve"> sur la problématique </w:t>
      </w:r>
      <w:r w:rsidR="006D354F" w:rsidRPr="002824E2">
        <w:rPr>
          <w:rFonts w:asciiTheme="minorHAnsi" w:hAnsiTheme="minorHAnsi" w:cstheme="minorHAnsi"/>
        </w:rPr>
        <w:t>environnement</w:t>
      </w:r>
      <w:r w:rsidR="00EA58C7" w:rsidRPr="002824E2">
        <w:rPr>
          <w:rFonts w:asciiTheme="minorHAnsi" w:hAnsiTheme="minorHAnsi" w:cstheme="minorHAnsi"/>
        </w:rPr>
        <w:t>ale</w:t>
      </w:r>
      <w:r w:rsidR="006D354F" w:rsidRPr="002824E2">
        <w:rPr>
          <w:rFonts w:asciiTheme="minorHAnsi" w:hAnsiTheme="minorHAnsi" w:cstheme="minorHAnsi"/>
        </w:rPr>
        <w:t xml:space="preserve"> </w:t>
      </w:r>
      <w:r w:rsidR="00EC56E5" w:rsidRPr="002824E2">
        <w:rPr>
          <w:rFonts w:asciiTheme="minorHAnsi" w:hAnsiTheme="minorHAnsi" w:cstheme="minorHAnsi"/>
        </w:rPr>
        <w:t>dans l</w:t>
      </w:r>
      <w:r w:rsidR="00665FCF">
        <w:rPr>
          <w:rFonts w:asciiTheme="minorHAnsi" w:hAnsiTheme="minorHAnsi" w:cstheme="minorHAnsi"/>
        </w:rPr>
        <w:t>’</w:t>
      </w:r>
      <w:r w:rsidR="00EC56E5" w:rsidRPr="002824E2">
        <w:rPr>
          <w:rFonts w:asciiTheme="minorHAnsi" w:hAnsiTheme="minorHAnsi" w:cstheme="minorHAnsi"/>
        </w:rPr>
        <w:t xml:space="preserve">espace </w:t>
      </w:r>
      <w:r w:rsidR="006D354F" w:rsidRPr="002824E2">
        <w:rPr>
          <w:rFonts w:asciiTheme="minorHAnsi" w:hAnsiTheme="minorHAnsi" w:cstheme="minorHAnsi"/>
        </w:rPr>
        <w:t>montagnard (par ex</w:t>
      </w:r>
      <w:r w:rsidR="00E709DB">
        <w:rPr>
          <w:rFonts w:asciiTheme="minorHAnsi" w:hAnsiTheme="minorHAnsi" w:cstheme="minorHAnsi"/>
        </w:rPr>
        <w:t>.</w:t>
      </w:r>
      <w:r w:rsidR="006D354F" w:rsidRPr="002824E2">
        <w:rPr>
          <w:rFonts w:asciiTheme="minorHAnsi" w:hAnsiTheme="minorHAnsi" w:cstheme="minorHAnsi"/>
        </w:rPr>
        <w:t xml:space="preserve">: Debarbieux et Rudaz, 2010; </w:t>
      </w:r>
      <w:r w:rsidR="00613F22" w:rsidRPr="002824E2">
        <w:rPr>
          <w:rFonts w:asciiTheme="minorHAnsi" w:hAnsiTheme="minorHAnsi" w:cstheme="minorHAnsi"/>
        </w:rPr>
        <w:t>Denning, 2015</w:t>
      </w:r>
      <w:r w:rsidR="00634B79">
        <w:rPr>
          <w:rFonts w:asciiTheme="minorHAnsi" w:hAnsiTheme="minorHAnsi" w:cstheme="minorHAnsi"/>
        </w:rPr>
        <w:t xml:space="preserve">; </w:t>
      </w:r>
      <w:r w:rsidR="006D354F" w:rsidRPr="002824E2">
        <w:rPr>
          <w:rFonts w:asciiTheme="minorHAnsi" w:hAnsiTheme="minorHAnsi" w:cstheme="minorHAnsi"/>
        </w:rPr>
        <w:t>Mathieu, 2019;</w:t>
      </w:r>
      <w:r w:rsidR="00F005A5" w:rsidRPr="002824E2">
        <w:rPr>
          <w:rFonts w:asciiTheme="minorHAnsi" w:hAnsiTheme="minorHAnsi" w:cstheme="minorHAnsi"/>
        </w:rPr>
        <w:t xml:space="preserve"> Hagimont, </w:t>
      </w:r>
      <w:r w:rsidR="00EC56E5" w:rsidRPr="002824E2">
        <w:rPr>
          <w:rFonts w:asciiTheme="minorHAnsi" w:hAnsiTheme="minorHAnsi" w:cstheme="minorHAnsi"/>
        </w:rPr>
        <w:t>2022</w:t>
      </w:r>
      <w:r w:rsidR="00045CFF">
        <w:rPr>
          <w:rFonts w:asciiTheme="minorHAnsi" w:hAnsiTheme="minorHAnsi" w:cstheme="minorHAnsi"/>
        </w:rPr>
        <w:t>;</w:t>
      </w:r>
      <w:r w:rsidR="00634BC9" w:rsidRPr="002824E2">
        <w:rPr>
          <w:rFonts w:asciiTheme="minorHAnsi" w:hAnsiTheme="minorHAnsi" w:cstheme="minorHAnsi"/>
        </w:rPr>
        <w:t xml:space="preserve"> Boscani</w:t>
      </w:r>
      <w:r w:rsidR="00B03A98" w:rsidRPr="002824E2">
        <w:rPr>
          <w:rFonts w:asciiTheme="minorHAnsi" w:hAnsiTheme="minorHAnsi" w:cstheme="minorHAnsi"/>
        </w:rPr>
        <w:t xml:space="preserve"> Leoni </w:t>
      </w:r>
      <w:r w:rsidR="00B03A98" w:rsidRPr="002824E2">
        <w:rPr>
          <w:rFonts w:asciiTheme="minorHAnsi" w:hAnsiTheme="minorHAnsi" w:cstheme="minorHAnsi"/>
          <w:i/>
        </w:rPr>
        <w:t>et al</w:t>
      </w:r>
      <w:r w:rsidR="00B03A98" w:rsidRPr="002824E2">
        <w:rPr>
          <w:rFonts w:asciiTheme="minorHAnsi" w:hAnsiTheme="minorHAnsi" w:cstheme="minorHAnsi"/>
        </w:rPr>
        <w:t>.</w:t>
      </w:r>
      <w:r w:rsidR="00D83F7F">
        <w:rPr>
          <w:rFonts w:asciiTheme="minorHAnsi" w:hAnsiTheme="minorHAnsi" w:cstheme="minorHAnsi"/>
        </w:rPr>
        <w:t>,</w:t>
      </w:r>
      <w:r w:rsidR="00B03A98" w:rsidRPr="002824E2">
        <w:rPr>
          <w:rFonts w:asciiTheme="minorHAnsi" w:hAnsiTheme="minorHAnsi" w:cstheme="minorHAnsi"/>
        </w:rPr>
        <w:t xml:space="preserve"> 2022</w:t>
      </w:r>
      <w:r w:rsidR="00045CFF">
        <w:rPr>
          <w:rFonts w:asciiTheme="minorHAnsi" w:hAnsiTheme="minorHAnsi" w:cstheme="minorHAnsi"/>
        </w:rPr>
        <w:t>;</w:t>
      </w:r>
      <w:r w:rsidR="00AB6AD6" w:rsidRPr="002824E2">
        <w:rPr>
          <w:rFonts w:asciiTheme="minorHAnsi" w:hAnsiTheme="minorHAnsi" w:cstheme="minorHAnsi"/>
        </w:rPr>
        <w:t xml:space="preserve"> Fleetwood 2022</w:t>
      </w:r>
      <w:r w:rsidR="00EC56E5" w:rsidRPr="002824E2">
        <w:rPr>
          <w:rFonts w:asciiTheme="minorHAnsi" w:hAnsiTheme="minorHAnsi" w:cstheme="minorHAnsi"/>
        </w:rPr>
        <w:t xml:space="preserve">), </w:t>
      </w:r>
      <w:r>
        <w:rPr>
          <w:rFonts w:asciiTheme="minorHAnsi" w:hAnsiTheme="minorHAnsi" w:cstheme="minorHAnsi"/>
        </w:rPr>
        <w:t xml:space="preserve">et en </w:t>
      </w:r>
      <w:r w:rsidR="004B1963">
        <w:rPr>
          <w:rFonts w:asciiTheme="minorHAnsi" w:hAnsiTheme="minorHAnsi" w:cstheme="minorHAnsi"/>
        </w:rPr>
        <w:t>nous i</w:t>
      </w:r>
      <w:r>
        <w:rPr>
          <w:rFonts w:asciiTheme="minorHAnsi" w:hAnsiTheme="minorHAnsi" w:cstheme="minorHAnsi"/>
        </w:rPr>
        <w:t xml:space="preserve">nscrivant dans la continuité directe du projet de recherche </w:t>
      </w:r>
      <w:r w:rsidRPr="0020741B">
        <w:rPr>
          <w:rFonts w:asciiTheme="minorHAnsi" w:hAnsiTheme="minorHAnsi" w:cstheme="minorHAnsi"/>
          <w:sz w:val="23"/>
          <w:szCs w:val="23"/>
        </w:rPr>
        <w:t>sur «La mondialisation des Alpes, du paysage à l</w:t>
      </w:r>
      <w:r w:rsidR="00665FCF">
        <w:rPr>
          <w:rFonts w:asciiTheme="minorHAnsi" w:hAnsiTheme="minorHAnsi" w:cstheme="minorHAnsi"/>
          <w:sz w:val="23"/>
          <w:szCs w:val="23"/>
        </w:rPr>
        <w:t>’</w:t>
      </w:r>
      <w:r w:rsidRPr="0020741B">
        <w:rPr>
          <w:rFonts w:asciiTheme="minorHAnsi" w:hAnsiTheme="minorHAnsi" w:cstheme="minorHAnsi"/>
          <w:sz w:val="23"/>
          <w:szCs w:val="23"/>
        </w:rPr>
        <w:t>environnement»</w:t>
      </w:r>
      <w:r w:rsidR="00045CFF">
        <w:rPr>
          <w:rFonts w:asciiTheme="minorHAnsi" w:hAnsiTheme="minorHAnsi" w:cstheme="minorHAnsi"/>
          <w:sz w:val="23"/>
          <w:szCs w:val="23"/>
        </w:rPr>
        <w:t xml:space="preserve">, </w:t>
      </w:r>
      <w:r w:rsidRPr="0020741B">
        <w:rPr>
          <w:rFonts w:asciiTheme="minorHAnsi" w:hAnsiTheme="minorHAnsi" w:cstheme="minorHAnsi"/>
          <w:sz w:val="23"/>
          <w:szCs w:val="23"/>
        </w:rPr>
        <w:t xml:space="preserve">qui est </w:t>
      </w:r>
      <w:r w:rsidR="004B1963">
        <w:rPr>
          <w:rFonts w:asciiTheme="minorHAnsi" w:hAnsiTheme="minorHAnsi" w:cstheme="minorHAnsi"/>
          <w:sz w:val="23"/>
          <w:szCs w:val="23"/>
        </w:rPr>
        <w:t>mené</w:t>
      </w:r>
      <w:r w:rsidRPr="0020741B">
        <w:rPr>
          <w:rFonts w:asciiTheme="minorHAnsi" w:hAnsiTheme="minorHAnsi" w:cstheme="minorHAnsi"/>
          <w:sz w:val="23"/>
          <w:szCs w:val="23"/>
        </w:rPr>
        <w:t xml:space="preserve"> pour la période 2022 à 2026 au Département d</w:t>
      </w:r>
      <w:r w:rsidR="00665FCF">
        <w:rPr>
          <w:rFonts w:asciiTheme="minorHAnsi" w:hAnsiTheme="minorHAnsi" w:cstheme="minorHAnsi"/>
          <w:sz w:val="23"/>
          <w:szCs w:val="23"/>
        </w:rPr>
        <w:t>’</w:t>
      </w:r>
      <w:r w:rsidRPr="0020741B">
        <w:rPr>
          <w:rFonts w:asciiTheme="minorHAnsi" w:hAnsiTheme="minorHAnsi" w:cstheme="minorHAnsi"/>
          <w:sz w:val="23"/>
          <w:szCs w:val="23"/>
        </w:rPr>
        <w:t>histoire contemporaine de l</w:t>
      </w:r>
      <w:r w:rsidR="00665FCF">
        <w:rPr>
          <w:rFonts w:asciiTheme="minorHAnsi" w:hAnsiTheme="minorHAnsi" w:cstheme="minorHAnsi"/>
          <w:sz w:val="23"/>
          <w:szCs w:val="23"/>
        </w:rPr>
        <w:t>’</w:t>
      </w:r>
      <w:r w:rsidRPr="0020741B">
        <w:rPr>
          <w:rFonts w:asciiTheme="minorHAnsi" w:hAnsiTheme="minorHAnsi" w:cstheme="minorHAnsi"/>
          <w:sz w:val="23"/>
          <w:szCs w:val="23"/>
        </w:rPr>
        <w:t>Université de Fribourg</w:t>
      </w:r>
      <w:r w:rsidR="004B1963">
        <w:rPr>
          <w:rFonts w:asciiTheme="minorHAnsi" w:hAnsiTheme="minorHAnsi" w:cstheme="minorHAnsi"/>
          <w:sz w:val="23"/>
          <w:szCs w:val="23"/>
        </w:rPr>
        <w:t>, avec le soutien du</w:t>
      </w:r>
      <w:r w:rsidRPr="0020741B">
        <w:rPr>
          <w:rFonts w:asciiTheme="minorHAnsi" w:hAnsiTheme="minorHAnsi" w:cstheme="minorHAnsi"/>
          <w:sz w:val="23"/>
          <w:szCs w:val="23"/>
        </w:rPr>
        <w:t xml:space="preserve"> Fonds national suisse de la recherche</w:t>
      </w:r>
      <w:r>
        <w:rPr>
          <w:rFonts w:asciiTheme="minorHAnsi" w:hAnsiTheme="minorHAnsi" w:cstheme="minorHAnsi"/>
          <w:sz w:val="23"/>
          <w:szCs w:val="23"/>
        </w:rPr>
        <w:t xml:space="preserve">, </w:t>
      </w:r>
      <w:r w:rsidR="00F005A5" w:rsidRPr="002824E2">
        <w:rPr>
          <w:rFonts w:asciiTheme="minorHAnsi" w:hAnsiTheme="minorHAnsi" w:cstheme="minorHAnsi"/>
        </w:rPr>
        <w:t xml:space="preserve">nous souhaitons organiser un congrès scientifique </w:t>
      </w:r>
      <w:r w:rsidR="00947BA5" w:rsidRPr="002824E2">
        <w:rPr>
          <w:rFonts w:asciiTheme="minorHAnsi" w:hAnsiTheme="minorHAnsi" w:cstheme="minorHAnsi"/>
        </w:rPr>
        <w:t xml:space="preserve">international </w:t>
      </w:r>
      <w:r w:rsidR="00F005A5" w:rsidRPr="002824E2">
        <w:rPr>
          <w:rFonts w:asciiTheme="minorHAnsi" w:hAnsiTheme="minorHAnsi" w:cstheme="minorHAnsi"/>
        </w:rPr>
        <w:t>dont l</w:t>
      </w:r>
      <w:r w:rsidR="00665FCF">
        <w:rPr>
          <w:rFonts w:asciiTheme="minorHAnsi" w:hAnsiTheme="minorHAnsi" w:cstheme="minorHAnsi"/>
        </w:rPr>
        <w:t>’</w:t>
      </w:r>
      <w:r w:rsidR="001E62B4" w:rsidRPr="002824E2">
        <w:rPr>
          <w:rFonts w:asciiTheme="minorHAnsi" w:hAnsiTheme="minorHAnsi" w:cstheme="minorHAnsi"/>
        </w:rPr>
        <w:t>objectif</w:t>
      </w:r>
      <w:r w:rsidR="005C477B" w:rsidRPr="002824E2">
        <w:rPr>
          <w:rFonts w:asciiTheme="minorHAnsi" w:hAnsiTheme="minorHAnsi" w:cstheme="minorHAnsi"/>
        </w:rPr>
        <w:t xml:space="preserve"> </w:t>
      </w:r>
      <w:r w:rsidR="00F005A5" w:rsidRPr="002824E2">
        <w:rPr>
          <w:rFonts w:asciiTheme="minorHAnsi" w:hAnsiTheme="minorHAnsi" w:cstheme="minorHAnsi"/>
        </w:rPr>
        <w:t xml:space="preserve">consiste à </w:t>
      </w:r>
      <w:r w:rsidR="005C477B" w:rsidRPr="002824E2">
        <w:rPr>
          <w:rFonts w:asciiTheme="minorHAnsi" w:hAnsiTheme="minorHAnsi" w:cstheme="minorHAnsi"/>
        </w:rPr>
        <w:t>étudier</w:t>
      </w:r>
      <w:r w:rsidR="0033109D" w:rsidRPr="002824E2">
        <w:rPr>
          <w:rFonts w:asciiTheme="minorHAnsi" w:hAnsiTheme="minorHAnsi" w:cstheme="minorHAnsi"/>
        </w:rPr>
        <w:t xml:space="preserve"> la prise en compte progressive de la préservation de l</w:t>
      </w:r>
      <w:r w:rsidR="00665FCF">
        <w:rPr>
          <w:rFonts w:asciiTheme="minorHAnsi" w:hAnsiTheme="minorHAnsi" w:cstheme="minorHAnsi"/>
        </w:rPr>
        <w:t>’</w:t>
      </w:r>
      <w:r w:rsidR="0033109D" w:rsidRPr="002824E2">
        <w:rPr>
          <w:rFonts w:asciiTheme="minorHAnsi" w:hAnsiTheme="minorHAnsi" w:cstheme="minorHAnsi"/>
        </w:rPr>
        <w:t>environnement dans les différentes chaînes de montagne du monde depuis la fin du XVIII</w:t>
      </w:r>
      <w:r w:rsidR="0033109D" w:rsidRPr="00673006">
        <w:rPr>
          <w:rFonts w:asciiTheme="minorHAnsi" w:hAnsiTheme="minorHAnsi" w:cstheme="minorHAnsi"/>
          <w:vertAlign w:val="superscript"/>
        </w:rPr>
        <w:t>e</w:t>
      </w:r>
      <w:r w:rsidR="0033109D" w:rsidRPr="002824E2">
        <w:rPr>
          <w:rFonts w:asciiTheme="minorHAnsi" w:hAnsiTheme="minorHAnsi" w:cstheme="minorHAnsi"/>
        </w:rPr>
        <w:t xml:space="preserve"> siècle au début du XXI</w:t>
      </w:r>
      <w:r w:rsidR="0033109D" w:rsidRPr="00673006">
        <w:rPr>
          <w:rFonts w:asciiTheme="minorHAnsi" w:hAnsiTheme="minorHAnsi" w:cstheme="minorHAnsi"/>
          <w:vertAlign w:val="superscript"/>
        </w:rPr>
        <w:t>e</w:t>
      </w:r>
      <w:r w:rsidR="0033109D" w:rsidRPr="002824E2">
        <w:rPr>
          <w:rFonts w:asciiTheme="minorHAnsi" w:hAnsiTheme="minorHAnsi" w:cstheme="minorHAnsi"/>
        </w:rPr>
        <w:t xml:space="preserve"> siècle (avec comme borne finale l</w:t>
      </w:r>
      <w:r w:rsidR="00665FCF">
        <w:rPr>
          <w:rFonts w:asciiTheme="minorHAnsi" w:hAnsiTheme="minorHAnsi" w:cstheme="minorHAnsi"/>
        </w:rPr>
        <w:t>’</w:t>
      </w:r>
      <w:r w:rsidR="0033109D" w:rsidRPr="002824E2">
        <w:rPr>
          <w:rFonts w:asciiTheme="minorHAnsi" w:hAnsiTheme="minorHAnsi" w:cstheme="minorHAnsi"/>
        </w:rPr>
        <w:t>Année internationale de la montagne de 2022)</w:t>
      </w:r>
      <w:r w:rsidR="0047401D" w:rsidRPr="002824E2">
        <w:rPr>
          <w:rFonts w:asciiTheme="minorHAnsi" w:hAnsiTheme="minorHAnsi" w:cstheme="minorHAnsi"/>
        </w:rPr>
        <w:t xml:space="preserve">. </w:t>
      </w:r>
      <w:r w:rsidR="00B22A97" w:rsidRPr="002824E2">
        <w:rPr>
          <w:rFonts w:asciiTheme="minorHAnsi" w:hAnsiTheme="minorHAnsi" w:cstheme="minorHAnsi"/>
        </w:rPr>
        <w:t xml:space="preserve">La perspective globale privilégiée offre un décentrement bienvenu qui a le mérite de faire ressortir les diversités de trajectoires mais aussi </w:t>
      </w:r>
      <w:r w:rsidR="00B22A97" w:rsidRPr="00D83F7F">
        <w:rPr>
          <w:rFonts w:asciiTheme="minorHAnsi" w:hAnsiTheme="minorHAnsi" w:cstheme="minorHAnsi"/>
        </w:rPr>
        <w:t>les éventuel</w:t>
      </w:r>
      <w:r w:rsidR="00D83F7F" w:rsidRPr="00D83F7F">
        <w:rPr>
          <w:rFonts w:asciiTheme="minorHAnsi" w:hAnsiTheme="minorHAnsi" w:cstheme="minorHAnsi"/>
        </w:rPr>
        <w:t>le</w:t>
      </w:r>
      <w:r w:rsidR="00B22A97" w:rsidRPr="00D83F7F">
        <w:rPr>
          <w:rFonts w:asciiTheme="minorHAnsi" w:hAnsiTheme="minorHAnsi" w:cstheme="minorHAnsi"/>
        </w:rPr>
        <w:t>s circulations</w:t>
      </w:r>
      <w:r w:rsidR="00B22A97" w:rsidRPr="002824E2">
        <w:rPr>
          <w:rFonts w:asciiTheme="minorHAnsi" w:hAnsiTheme="minorHAnsi" w:cstheme="minorHAnsi"/>
        </w:rPr>
        <w:t xml:space="preserve"> (directes ou indirectes) de matériels, de savoirs et d</w:t>
      </w:r>
      <w:r w:rsidR="00665FCF">
        <w:rPr>
          <w:rFonts w:asciiTheme="minorHAnsi" w:hAnsiTheme="minorHAnsi" w:cstheme="minorHAnsi"/>
        </w:rPr>
        <w:t>’</w:t>
      </w:r>
      <w:r w:rsidR="00B22A97" w:rsidRPr="002824E2">
        <w:rPr>
          <w:rFonts w:asciiTheme="minorHAnsi" w:hAnsiTheme="minorHAnsi" w:cstheme="minorHAnsi"/>
        </w:rPr>
        <w:t>individus entre les différents massifs montagneux.</w:t>
      </w:r>
    </w:p>
    <w:p w14:paraId="2EAB4F1C" w14:textId="62F38F79" w:rsidR="00BC3CF2" w:rsidRPr="002824E2" w:rsidRDefault="0033109D" w:rsidP="00C860C8">
      <w:pPr>
        <w:spacing w:after="120"/>
        <w:jc w:val="both"/>
        <w:rPr>
          <w:rFonts w:asciiTheme="minorHAnsi" w:hAnsiTheme="minorHAnsi" w:cstheme="minorHAnsi"/>
        </w:rPr>
      </w:pPr>
      <w:r w:rsidRPr="002824E2">
        <w:rPr>
          <w:rFonts w:asciiTheme="minorHAnsi" w:hAnsiTheme="minorHAnsi" w:cstheme="minorHAnsi"/>
        </w:rPr>
        <w:lastRenderedPageBreak/>
        <w:t>En prenant comme angle d</w:t>
      </w:r>
      <w:r w:rsidR="00665FCF">
        <w:rPr>
          <w:rFonts w:asciiTheme="minorHAnsi" w:hAnsiTheme="minorHAnsi" w:cstheme="minorHAnsi"/>
        </w:rPr>
        <w:t>’</w:t>
      </w:r>
      <w:r w:rsidRPr="002824E2">
        <w:rPr>
          <w:rFonts w:asciiTheme="minorHAnsi" w:hAnsiTheme="minorHAnsi" w:cstheme="minorHAnsi"/>
        </w:rPr>
        <w:t>attaque le domaine de l</w:t>
      </w:r>
      <w:r w:rsidR="00665FCF">
        <w:rPr>
          <w:rFonts w:asciiTheme="minorHAnsi" w:hAnsiTheme="minorHAnsi" w:cstheme="minorHAnsi"/>
        </w:rPr>
        <w:t>’</w:t>
      </w:r>
      <w:r w:rsidRPr="002824E2">
        <w:rPr>
          <w:rFonts w:asciiTheme="minorHAnsi" w:hAnsiTheme="minorHAnsi" w:cstheme="minorHAnsi"/>
        </w:rPr>
        <w:t>ascensionnisme, dont le rapport à l</w:t>
      </w:r>
      <w:r w:rsidR="00665FCF">
        <w:rPr>
          <w:rFonts w:asciiTheme="minorHAnsi" w:hAnsiTheme="minorHAnsi" w:cstheme="minorHAnsi"/>
        </w:rPr>
        <w:t>’</w:t>
      </w:r>
      <w:r w:rsidRPr="002824E2">
        <w:rPr>
          <w:rFonts w:asciiTheme="minorHAnsi" w:hAnsiTheme="minorHAnsi" w:cstheme="minorHAnsi"/>
        </w:rPr>
        <w:t>environnement reste peu traité par l</w:t>
      </w:r>
      <w:r w:rsidR="00665FCF">
        <w:rPr>
          <w:rFonts w:asciiTheme="minorHAnsi" w:hAnsiTheme="minorHAnsi" w:cstheme="minorHAnsi"/>
        </w:rPr>
        <w:t>’</w:t>
      </w:r>
      <w:r w:rsidRPr="002824E2">
        <w:rPr>
          <w:rFonts w:asciiTheme="minorHAnsi" w:hAnsiTheme="minorHAnsi" w:cstheme="minorHAnsi"/>
        </w:rPr>
        <w:t xml:space="preserve">historiographie, nous souhaitons aborder trois axes de cette problématique: ses acteurs, ses représentations et ses limites. </w:t>
      </w:r>
      <w:r w:rsidR="00F005A5" w:rsidRPr="002824E2">
        <w:rPr>
          <w:rFonts w:asciiTheme="minorHAnsi" w:hAnsiTheme="minorHAnsi" w:cstheme="minorHAnsi"/>
        </w:rPr>
        <w:t xml:space="preserve">Dans ce cadre, </w:t>
      </w:r>
      <w:r w:rsidR="000A52DD" w:rsidRPr="002824E2">
        <w:rPr>
          <w:rFonts w:asciiTheme="minorHAnsi" w:hAnsiTheme="minorHAnsi" w:cstheme="minorHAnsi"/>
        </w:rPr>
        <w:t>les questions suivantes seront débattues</w:t>
      </w:r>
      <w:r w:rsidR="007D4160" w:rsidRPr="002824E2">
        <w:rPr>
          <w:rFonts w:asciiTheme="minorHAnsi" w:hAnsiTheme="minorHAnsi" w:cstheme="minorHAnsi"/>
        </w:rPr>
        <w:t> </w:t>
      </w:r>
      <w:r w:rsidR="00F005A5" w:rsidRPr="002824E2">
        <w:rPr>
          <w:rFonts w:asciiTheme="minorHAnsi" w:hAnsiTheme="minorHAnsi" w:cstheme="minorHAnsi"/>
        </w:rPr>
        <w:t>(liste non-exhaustive):</w:t>
      </w:r>
    </w:p>
    <w:p w14:paraId="69EB388E" w14:textId="23F52F23" w:rsidR="005C477B" w:rsidRPr="002824E2" w:rsidRDefault="00EC56E5" w:rsidP="002824E2">
      <w:pPr>
        <w:pStyle w:val="Paragrafoelenco"/>
        <w:numPr>
          <w:ilvl w:val="0"/>
          <w:numId w:val="10"/>
        </w:numPr>
        <w:rPr>
          <w:rFonts w:cstheme="minorHAnsi"/>
        </w:rPr>
      </w:pPr>
      <w:r w:rsidRPr="002824E2">
        <w:rPr>
          <w:rFonts w:cstheme="minorHAnsi"/>
        </w:rPr>
        <w:t xml:space="preserve">Axe 1: </w:t>
      </w:r>
      <w:r w:rsidR="006D354F" w:rsidRPr="002824E2">
        <w:rPr>
          <w:rFonts w:cstheme="minorHAnsi"/>
        </w:rPr>
        <w:t>Qui sont l</w:t>
      </w:r>
      <w:r w:rsidR="005C477B" w:rsidRPr="002824E2">
        <w:rPr>
          <w:rFonts w:cstheme="minorHAnsi"/>
        </w:rPr>
        <w:t>es acteu</w:t>
      </w:r>
      <w:r w:rsidR="006D354F" w:rsidRPr="002824E2">
        <w:rPr>
          <w:rFonts w:cstheme="minorHAnsi"/>
        </w:rPr>
        <w:t>rs (individuels et collectifs) qui portent cette thématique?</w:t>
      </w:r>
      <w:r w:rsidR="0033109D" w:rsidRPr="002824E2">
        <w:rPr>
          <w:rFonts w:cstheme="minorHAnsi"/>
        </w:rPr>
        <w:t xml:space="preserve"> </w:t>
      </w:r>
      <w:r w:rsidR="006D354F" w:rsidRPr="002824E2">
        <w:rPr>
          <w:rFonts w:cstheme="minorHAnsi"/>
        </w:rPr>
        <w:t>Quel</w:t>
      </w:r>
      <w:r w:rsidR="000A52DD" w:rsidRPr="002824E2">
        <w:rPr>
          <w:rFonts w:cstheme="minorHAnsi"/>
        </w:rPr>
        <w:t>le</w:t>
      </w:r>
      <w:r w:rsidR="006D354F" w:rsidRPr="002824E2">
        <w:rPr>
          <w:rFonts w:cstheme="minorHAnsi"/>
        </w:rPr>
        <w:t xml:space="preserve">s sont leurs </w:t>
      </w:r>
      <w:r w:rsidR="00CE0499">
        <w:rPr>
          <w:rFonts w:cstheme="minorHAnsi"/>
        </w:rPr>
        <w:t>attentes</w:t>
      </w:r>
      <w:r w:rsidR="00D83F7F">
        <w:rPr>
          <w:rFonts w:cstheme="minorHAnsi"/>
        </w:rPr>
        <w:t xml:space="preserve"> </w:t>
      </w:r>
      <w:r w:rsidR="00D83F7F" w:rsidRPr="00CE0499">
        <w:rPr>
          <w:rFonts w:cstheme="minorHAnsi"/>
        </w:rPr>
        <w:t>et recommandations</w:t>
      </w:r>
      <w:r w:rsidR="006D354F" w:rsidRPr="002824E2">
        <w:rPr>
          <w:rFonts w:cstheme="minorHAnsi"/>
        </w:rPr>
        <w:t xml:space="preserve">? </w:t>
      </w:r>
      <w:r w:rsidR="007710F9" w:rsidRPr="002824E2">
        <w:rPr>
          <w:rFonts w:cstheme="minorHAnsi"/>
        </w:rPr>
        <w:t>Et comment ima</w:t>
      </w:r>
      <w:r w:rsidR="006D354F" w:rsidRPr="002824E2">
        <w:rPr>
          <w:rFonts w:cstheme="minorHAnsi"/>
        </w:rPr>
        <w:t>ginent-ils les mettre en plac</w:t>
      </w:r>
      <w:r w:rsidR="000A52DD" w:rsidRPr="002824E2">
        <w:rPr>
          <w:rFonts w:cstheme="minorHAnsi"/>
        </w:rPr>
        <w:t xml:space="preserve">e ou </w:t>
      </w:r>
      <w:r w:rsidR="006D354F" w:rsidRPr="002824E2">
        <w:rPr>
          <w:rFonts w:cstheme="minorHAnsi"/>
        </w:rPr>
        <w:t>les concrétisent-ils?</w:t>
      </w:r>
    </w:p>
    <w:p w14:paraId="2353068B" w14:textId="7F7BE2A7" w:rsidR="007710F9" w:rsidRPr="002824E2" w:rsidRDefault="00EC56E5" w:rsidP="002824E2">
      <w:pPr>
        <w:pStyle w:val="Paragrafoelenco"/>
        <w:numPr>
          <w:ilvl w:val="0"/>
          <w:numId w:val="10"/>
        </w:numPr>
        <w:rPr>
          <w:rFonts w:cstheme="minorHAnsi"/>
        </w:rPr>
      </w:pPr>
      <w:r w:rsidRPr="002824E2">
        <w:rPr>
          <w:rFonts w:cstheme="minorHAnsi"/>
        </w:rPr>
        <w:t xml:space="preserve">Axe 2: De </w:t>
      </w:r>
      <w:r w:rsidR="006D354F" w:rsidRPr="002824E2">
        <w:rPr>
          <w:rFonts w:cstheme="minorHAnsi"/>
        </w:rPr>
        <w:t>quelle manière définissent-ils le problème?</w:t>
      </w:r>
      <w:r w:rsidR="007710F9" w:rsidRPr="002824E2">
        <w:rPr>
          <w:rFonts w:cstheme="minorHAnsi"/>
        </w:rPr>
        <w:t xml:space="preserve"> </w:t>
      </w:r>
      <w:r w:rsidR="001E62B4" w:rsidRPr="002824E2">
        <w:rPr>
          <w:rFonts w:cstheme="minorHAnsi"/>
        </w:rPr>
        <w:t>Que veulent-ils défendre?</w:t>
      </w:r>
      <w:r w:rsidRPr="002824E2">
        <w:rPr>
          <w:rFonts w:cstheme="minorHAnsi"/>
        </w:rPr>
        <w:t xml:space="preserve"> Quelles sont leur</w:t>
      </w:r>
      <w:r w:rsidR="000A52DD" w:rsidRPr="002824E2">
        <w:rPr>
          <w:rFonts w:cstheme="minorHAnsi"/>
        </w:rPr>
        <w:t>s</w:t>
      </w:r>
      <w:r w:rsidRPr="002824E2">
        <w:rPr>
          <w:rFonts w:cstheme="minorHAnsi"/>
        </w:rPr>
        <w:t xml:space="preserve"> représentation</w:t>
      </w:r>
      <w:r w:rsidR="000A52DD" w:rsidRPr="002824E2">
        <w:rPr>
          <w:rFonts w:cstheme="minorHAnsi"/>
        </w:rPr>
        <w:t>s</w:t>
      </w:r>
      <w:r w:rsidRPr="002824E2">
        <w:rPr>
          <w:rFonts w:cstheme="minorHAnsi"/>
        </w:rPr>
        <w:t xml:space="preserve"> de l</w:t>
      </w:r>
      <w:r w:rsidR="00DD3602" w:rsidRPr="002824E2">
        <w:rPr>
          <w:rFonts w:cstheme="minorHAnsi"/>
        </w:rPr>
        <w:t xml:space="preserve">a </w:t>
      </w:r>
      <w:r w:rsidR="00C34F3F" w:rsidRPr="002824E2">
        <w:rPr>
          <w:rFonts w:cstheme="minorHAnsi"/>
        </w:rPr>
        <w:t>N</w:t>
      </w:r>
      <w:r w:rsidR="00DD3602" w:rsidRPr="002824E2">
        <w:rPr>
          <w:rFonts w:cstheme="minorHAnsi"/>
        </w:rPr>
        <w:t>ature</w:t>
      </w:r>
      <w:r w:rsidRPr="002824E2">
        <w:rPr>
          <w:rFonts w:cstheme="minorHAnsi"/>
        </w:rPr>
        <w:t>?</w:t>
      </w:r>
      <w:r w:rsidR="00337979" w:rsidRPr="002824E2">
        <w:rPr>
          <w:rFonts w:cstheme="minorHAnsi"/>
        </w:rPr>
        <w:t xml:space="preserve"> </w:t>
      </w:r>
    </w:p>
    <w:p w14:paraId="3FF40D5C" w14:textId="4EB32969" w:rsidR="0033109D" w:rsidRPr="002824E2" w:rsidRDefault="0033109D" w:rsidP="002824E2">
      <w:pPr>
        <w:pStyle w:val="Paragrafoelenco"/>
        <w:numPr>
          <w:ilvl w:val="0"/>
          <w:numId w:val="10"/>
        </w:numPr>
        <w:rPr>
          <w:rFonts w:cstheme="minorHAnsi"/>
        </w:rPr>
      </w:pPr>
      <w:r w:rsidRPr="002824E2">
        <w:rPr>
          <w:rFonts w:cstheme="minorHAnsi"/>
        </w:rPr>
        <w:t>Axe 3: Enfin, quels sont les éventuels freins auxquels ils doivent faire face dans l</w:t>
      </w:r>
      <w:r w:rsidR="00665FCF">
        <w:rPr>
          <w:rFonts w:cstheme="minorHAnsi"/>
        </w:rPr>
        <w:t>’</w:t>
      </w:r>
      <w:r w:rsidRPr="002824E2">
        <w:rPr>
          <w:rFonts w:cstheme="minorHAnsi"/>
        </w:rPr>
        <w:t xml:space="preserve">application de leurs idées ? Et </w:t>
      </w:r>
      <w:r w:rsidRPr="002824E2">
        <w:rPr>
          <w:rFonts w:cstheme="minorHAnsi"/>
          <w:i/>
        </w:rPr>
        <w:t>in fine</w:t>
      </w:r>
      <w:r w:rsidRPr="002824E2">
        <w:rPr>
          <w:rFonts w:cstheme="minorHAnsi"/>
        </w:rPr>
        <w:t xml:space="preserve"> peut-on déterminer les limites du processus?</w:t>
      </w:r>
    </w:p>
    <w:p w14:paraId="27AA51A8" w14:textId="77777777" w:rsidR="00C860C8" w:rsidRDefault="00C860C8">
      <w:pPr>
        <w:rPr>
          <w:rFonts w:asciiTheme="minorHAnsi" w:eastAsia="Times New Roman" w:hAnsiTheme="minorHAnsi" w:cstheme="minorHAnsi"/>
          <w:sz w:val="22"/>
          <w:szCs w:val="22"/>
          <w:lang w:eastAsia="en-US"/>
        </w:rPr>
      </w:pPr>
    </w:p>
    <w:p w14:paraId="1CAAA584" w14:textId="77777777" w:rsidR="00C860C8" w:rsidRPr="002824E2" w:rsidRDefault="00C860C8">
      <w:pPr>
        <w:rPr>
          <w:rFonts w:asciiTheme="minorHAnsi" w:eastAsia="Times New Roman" w:hAnsiTheme="minorHAnsi" w:cstheme="minorHAnsi"/>
          <w:sz w:val="22"/>
          <w:szCs w:val="22"/>
          <w:lang w:eastAsia="en-US"/>
        </w:rPr>
      </w:pPr>
    </w:p>
    <w:p w14:paraId="46C64878" w14:textId="2284111D" w:rsidR="00A80E3C" w:rsidRPr="002824E2" w:rsidRDefault="00A80E3C" w:rsidP="00C860C8">
      <w:pPr>
        <w:spacing w:after="120"/>
        <w:rPr>
          <w:rFonts w:asciiTheme="minorHAnsi" w:hAnsiTheme="minorHAnsi" w:cstheme="minorHAnsi"/>
          <w:b/>
          <w:lang w:val="fr-CH"/>
        </w:rPr>
      </w:pPr>
      <w:r w:rsidRPr="002824E2">
        <w:rPr>
          <w:rFonts w:asciiTheme="minorHAnsi" w:hAnsiTheme="minorHAnsi" w:cstheme="minorHAnsi"/>
          <w:b/>
          <w:lang w:val="fr-CH"/>
        </w:rPr>
        <w:t>Informations pratiques</w:t>
      </w:r>
    </w:p>
    <w:p w14:paraId="3CEBEEBA" w14:textId="13F46E12" w:rsidR="00A80E3C" w:rsidRPr="008E7A25" w:rsidRDefault="00A80E3C" w:rsidP="00045CFF">
      <w:pPr>
        <w:pStyle w:val="Corpotesto"/>
        <w:spacing w:before="11" w:line="252" w:lineRule="auto"/>
        <w:ind w:right="127"/>
        <w:rPr>
          <w:rFonts w:asciiTheme="minorHAnsi" w:hAnsiTheme="minorHAnsi" w:cstheme="minorHAnsi"/>
          <w:sz w:val="24"/>
          <w:szCs w:val="24"/>
          <w:lang w:val="fr-CH"/>
        </w:rPr>
      </w:pPr>
      <w:r w:rsidRPr="00BF3E6B">
        <w:rPr>
          <w:rFonts w:asciiTheme="minorHAnsi" w:hAnsiTheme="minorHAnsi" w:cstheme="minorHAnsi"/>
          <w:sz w:val="24"/>
          <w:szCs w:val="24"/>
        </w:rPr>
        <w:t>La manifestation</w:t>
      </w:r>
      <w:r w:rsidR="00B22A97" w:rsidRPr="00BF3E6B">
        <w:rPr>
          <w:rFonts w:asciiTheme="minorHAnsi" w:hAnsiTheme="minorHAnsi" w:cstheme="minorHAnsi"/>
          <w:sz w:val="24"/>
          <w:szCs w:val="24"/>
        </w:rPr>
        <w:t xml:space="preserve"> se déroulera </w:t>
      </w:r>
      <w:r w:rsidR="00045CFF" w:rsidRPr="00BF3E6B">
        <w:rPr>
          <w:rFonts w:asciiTheme="minorHAnsi" w:hAnsiTheme="minorHAnsi" w:cstheme="minorHAnsi"/>
          <w:b/>
          <w:sz w:val="24"/>
          <w:szCs w:val="24"/>
        </w:rPr>
        <w:t>du</w:t>
      </w:r>
      <w:r w:rsidR="00B22A97" w:rsidRPr="00BF3E6B">
        <w:rPr>
          <w:rFonts w:asciiTheme="minorHAnsi" w:hAnsiTheme="minorHAnsi" w:cstheme="minorHAnsi"/>
          <w:b/>
          <w:sz w:val="24"/>
          <w:szCs w:val="24"/>
        </w:rPr>
        <w:t xml:space="preserve"> 3 </w:t>
      </w:r>
      <w:r w:rsidR="00045CFF" w:rsidRPr="00BF3E6B">
        <w:rPr>
          <w:rFonts w:asciiTheme="minorHAnsi" w:hAnsiTheme="minorHAnsi" w:cstheme="minorHAnsi"/>
          <w:b/>
          <w:sz w:val="24"/>
          <w:szCs w:val="24"/>
        </w:rPr>
        <w:t>au</w:t>
      </w:r>
      <w:r w:rsidR="00B22A97" w:rsidRPr="00BF3E6B">
        <w:rPr>
          <w:rFonts w:asciiTheme="minorHAnsi" w:hAnsiTheme="minorHAnsi" w:cstheme="minorHAnsi"/>
          <w:b/>
          <w:sz w:val="24"/>
          <w:szCs w:val="24"/>
        </w:rPr>
        <w:t xml:space="preserve"> 4 septembre 2026</w:t>
      </w:r>
      <w:r w:rsidR="00B22A97" w:rsidRPr="00BF3E6B">
        <w:rPr>
          <w:rFonts w:asciiTheme="minorHAnsi" w:hAnsiTheme="minorHAnsi" w:cstheme="minorHAnsi"/>
          <w:sz w:val="24"/>
          <w:szCs w:val="24"/>
        </w:rPr>
        <w:t xml:space="preserve"> </w:t>
      </w:r>
      <w:r w:rsidR="002824E2" w:rsidRPr="00BF3E6B">
        <w:rPr>
          <w:rFonts w:asciiTheme="minorHAnsi" w:hAnsiTheme="minorHAnsi" w:cstheme="minorHAnsi"/>
          <w:sz w:val="24"/>
          <w:szCs w:val="24"/>
        </w:rPr>
        <w:t>à Mendrisio auprès du</w:t>
      </w:r>
      <w:r w:rsidR="00B22A97" w:rsidRPr="00BF3E6B">
        <w:rPr>
          <w:rFonts w:asciiTheme="minorHAnsi" w:hAnsiTheme="minorHAnsi" w:cstheme="minorHAnsi"/>
          <w:sz w:val="24"/>
          <w:szCs w:val="24"/>
        </w:rPr>
        <w:t xml:space="preserve"> </w:t>
      </w:r>
      <w:r w:rsidR="002240C0" w:rsidRPr="00BF3E6B">
        <w:rPr>
          <w:rFonts w:asciiTheme="minorHAnsi" w:hAnsiTheme="minorHAnsi" w:cstheme="minorHAnsi"/>
          <w:sz w:val="24"/>
          <w:szCs w:val="24"/>
        </w:rPr>
        <w:t>Laborato</w:t>
      </w:r>
      <w:r w:rsidR="00FE71C1" w:rsidRPr="00BF3E6B">
        <w:rPr>
          <w:rFonts w:asciiTheme="minorHAnsi" w:hAnsiTheme="minorHAnsi" w:cstheme="minorHAnsi"/>
          <w:sz w:val="24"/>
          <w:szCs w:val="24"/>
        </w:rPr>
        <w:t>rio di Storia delle Alpi</w:t>
      </w:r>
      <w:r w:rsidR="002240C0" w:rsidRPr="00BF3E6B">
        <w:rPr>
          <w:rFonts w:asciiTheme="minorHAnsi" w:hAnsiTheme="minorHAnsi" w:cstheme="minorHAnsi"/>
          <w:sz w:val="24"/>
          <w:szCs w:val="24"/>
        </w:rPr>
        <w:t xml:space="preserve"> </w:t>
      </w:r>
      <w:r w:rsidR="00B22A97" w:rsidRPr="00BF3E6B">
        <w:rPr>
          <w:rFonts w:asciiTheme="minorHAnsi" w:hAnsiTheme="minorHAnsi" w:cstheme="minorHAnsi"/>
          <w:sz w:val="24"/>
          <w:szCs w:val="24"/>
        </w:rPr>
        <w:t>LabiSAlp</w:t>
      </w:r>
      <w:r w:rsidR="00673006" w:rsidRPr="00BF3E6B">
        <w:rPr>
          <w:rFonts w:asciiTheme="minorHAnsi" w:hAnsiTheme="minorHAnsi" w:cstheme="minorHAnsi"/>
          <w:sz w:val="24"/>
          <w:szCs w:val="24"/>
        </w:rPr>
        <w:t xml:space="preserve"> (</w:t>
      </w:r>
      <w:r w:rsidR="00FE71C1" w:rsidRPr="00BF3E6B">
        <w:rPr>
          <w:rFonts w:asciiTheme="minorHAnsi" w:hAnsiTheme="minorHAnsi" w:cstheme="minorHAnsi"/>
          <w:sz w:val="24"/>
          <w:szCs w:val="24"/>
        </w:rPr>
        <w:t>Università della Svizzera italiana</w:t>
      </w:r>
      <w:r w:rsidR="00673006" w:rsidRPr="00BF3E6B">
        <w:rPr>
          <w:rFonts w:asciiTheme="minorHAnsi" w:hAnsiTheme="minorHAnsi" w:cstheme="minorHAnsi"/>
          <w:sz w:val="24"/>
          <w:szCs w:val="24"/>
        </w:rPr>
        <w:t>-</w:t>
      </w:r>
      <w:r w:rsidR="00FE71C1" w:rsidRPr="00BF3E6B">
        <w:rPr>
          <w:rFonts w:asciiTheme="minorHAnsi" w:hAnsiTheme="minorHAnsi" w:cstheme="minorHAnsi"/>
          <w:sz w:val="24"/>
          <w:szCs w:val="24"/>
        </w:rPr>
        <w:t>Accademia di architettura</w:t>
      </w:r>
      <w:r w:rsidR="00673006" w:rsidRPr="00BF3E6B">
        <w:rPr>
          <w:rFonts w:asciiTheme="minorHAnsi" w:hAnsiTheme="minorHAnsi" w:cstheme="minorHAnsi"/>
          <w:sz w:val="24"/>
          <w:szCs w:val="24"/>
        </w:rPr>
        <w:t>)</w:t>
      </w:r>
      <w:r w:rsidR="00B22A97" w:rsidRPr="00BF3E6B">
        <w:rPr>
          <w:rFonts w:asciiTheme="minorHAnsi" w:hAnsiTheme="minorHAnsi" w:cstheme="minorHAnsi"/>
          <w:sz w:val="24"/>
          <w:szCs w:val="24"/>
        </w:rPr>
        <w:t xml:space="preserve">. </w:t>
      </w:r>
      <w:r w:rsidR="00333260" w:rsidRPr="008E7A25">
        <w:rPr>
          <w:rFonts w:asciiTheme="minorHAnsi" w:hAnsiTheme="minorHAnsi" w:cstheme="minorHAnsi"/>
          <w:sz w:val="24"/>
          <w:szCs w:val="24"/>
          <w:lang w:val="fr-CH"/>
        </w:rPr>
        <w:t>Les langues du colloque s</w:t>
      </w:r>
      <w:r w:rsidR="00333260">
        <w:rPr>
          <w:rFonts w:asciiTheme="minorHAnsi" w:hAnsiTheme="minorHAnsi" w:cstheme="minorHAnsi"/>
          <w:sz w:val="24"/>
          <w:szCs w:val="24"/>
          <w:lang w:val="fr-CH"/>
        </w:rPr>
        <w:t>ont le français, l</w:t>
      </w:r>
      <w:r w:rsidR="00665FCF">
        <w:rPr>
          <w:rFonts w:asciiTheme="minorHAnsi" w:hAnsiTheme="minorHAnsi" w:cstheme="minorHAnsi"/>
          <w:sz w:val="24"/>
          <w:szCs w:val="24"/>
          <w:lang w:val="fr-CH"/>
        </w:rPr>
        <w:t>’</w:t>
      </w:r>
      <w:r w:rsidR="00333260">
        <w:rPr>
          <w:rFonts w:asciiTheme="minorHAnsi" w:hAnsiTheme="minorHAnsi" w:cstheme="minorHAnsi"/>
          <w:sz w:val="24"/>
          <w:szCs w:val="24"/>
          <w:lang w:val="fr-CH"/>
        </w:rPr>
        <w:t>italien, l</w:t>
      </w:r>
      <w:r w:rsidR="00665FCF">
        <w:rPr>
          <w:rFonts w:asciiTheme="minorHAnsi" w:hAnsiTheme="minorHAnsi" w:cstheme="minorHAnsi"/>
          <w:sz w:val="24"/>
          <w:szCs w:val="24"/>
          <w:lang w:val="fr-CH"/>
        </w:rPr>
        <w:t>’</w:t>
      </w:r>
      <w:r w:rsidR="00333260">
        <w:rPr>
          <w:rFonts w:asciiTheme="minorHAnsi" w:hAnsiTheme="minorHAnsi" w:cstheme="minorHAnsi"/>
          <w:sz w:val="24"/>
          <w:szCs w:val="24"/>
          <w:lang w:val="fr-CH"/>
        </w:rPr>
        <w:t>allemand et l</w:t>
      </w:r>
      <w:r w:rsidR="00665FCF">
        <w:rPr>
          <w:rFonts w:asciiTheme="minorHAnsi" w:hAnsiTheme="minorHAnsi" w:cstheme="minorHAnsi"/>
          <w:sz w:val="24"/>
          <w:szCs w:val="24"/>
          <w:lang w:val="fr-CH"/>
        </w:rPr>
        <w:t>’</w:t>
      </w:r>
      <w:r w:rsidR="00333260">
        <w:rPr>
          <w:rFonts w:asciiTheme="minorHAnsi" w:hAnsiTheme="minorHAnsi" w:cstheme="minorHAnsi"/>
          <w:sz w:val="24"/>
          <w:szCs w:val="24"/>
          <w:lang w:val="fr-CH"/>
        </w:rPr>
        <w:t>anglais.</w:t>
      </w:r>
    </w:p>
    <w:p w14:paraId="57FCA573" w14:textId="3CDF5F9A" w:rsidR="00BC3CF2" w:rsidRPr="002824E2" w:rsidRDefault="00A80E3C" w:rsidP="00C860C8">
      <w:pPr>
        <w:pStyle w:val="Corpotesto"/>
        <w:spacing w:before="11" w:after="120" w:line="252" w:lineRule="auto"/>
        <w:ind w:left="0" w:right="127"/>
        <w:rPr>
          <w:rFonts w:asciiTheme="minorHAnsi" w:hAnsiTheme="minorHAnsi" w:cstheme="minorHAnsi"/>
          <w:sz w:val="24"/>
          <w:szCs w:val="24"/>
          <w:lang w:val="fr-CH"/>
        </w:rPr>
      </w:pPr>
      <w:r w:rsidRPr="002824E2">
        <w:rPr>
          <w:rFonts w:asciiTheme="minorHAnsi" w:hAnsiTheme="minorHAnsi" w:cstheme="minorHAnsi"/>
          <w:sz w:val="24"/>
          <w:szCs w:val="24"/>
          <w:lang w:val="fr-CH"/>
        </w:rPr>
        <w:t xml:space="preserve">Les résumés </w:t>
      </w:r>
      <w:r w:rsidR="00BC3CF2" w:rsidRPr="002824E2">
        <w:rPr>
          <w:rFonts w:asciiTheme="minorHAnsi" w:hAnsiTheme="minorHAnsi" w:cstheme="minorHAnsi"/>
          <w:sz w:val="24"/>
          <w:szCs w:val="24"/>
          <w:lang w:val="fr-CH"/>
        </w:rPr>
        <w:t>(env. 500 mots) sont à envoyer</w:t>
      </w:r>
      <w:r w:rsidRPr="002824E2">
        <w:rPr>
          <w:rFonts w:asciiTheme="minorHAnsi" w:hAnsiTheme="minorHAnsi" w:cstheme="minorHAnsi"/>
          <w:sz w:val="24"/>
          <w:szCs w:val="24"/>
          <w:lang w:val="fr-CH"/>
        </w:rPr>
        <w:t xml:space="preserve"> à </w:t>
      </w:r>
      <w:hyperlink r:id="rId10" w:history="1">
        <w:r w:rsidRPr="002824E2">
          <w:rPr>
            <w:rStyle w:val="Collegamentoipertestuale"/>
            <w:rFonts w:asciiTheme="minorHAnsi" w:hAnsiTheme="minorHAnsi" w:cstheme="minorHAnsi"/>
            <w:sz w:val="24"/>
            <w:szCs w:val="24"/>
            <w:lang w:val="fr-CH"/>
          </w:rPr>
          <w:t>claude.hauser@unifr.ch</w:t>
        </w:r>
      </w:hyperlink>
      <w:r w:rsidRPr="002824E2">
        <w:rPr>
          <w:rFonts w:asciiTheme="minorHAnsi" w:hAnsiTheme="minorHAnsi" w:cstheme="minorHAnsi"/>
          <w:sz w:val="24"/>
          <w:szCs w:val="24"/>
          <w:lang w:val="fr-CH"/>
        </w:rPr>
        <w:t xml:space="preserve"> et </w:t>
      </w:r>
      <w:hyperlink r:id="rId11" w:history="1">
        <w:r w:rsidRPr="002824E2">
          <w:rPr>
            <w:rStyle w:val="Collegamentoipertestuale"/>
            <w:rFonts w:asciiTheme="minorHAnsi" w:hAnsiTheme="minorHAnsi" w:cstheme="minorHAnsi"/>
            <w:sz w:val="24"/>
            <w:szCs w:val="24"/>
            <w:lang w:val="fr-CH"/>
          </w:rPr>
          <w:t>philippe.vonnard@unifr.ch</w:t>
        </w:r>
      </w:hyperlink>
      <w:r w:rsidRPr="002824E2">
        <w:rPr>
          <w:rFonts w:asciiTheme="minorHAnsi" w:hAnsiTheme="minorHAnsi" w:cstheme="minorHAnsi"/>
          <w:sz w:val="24"/>
          <w:szCs w:val="24"/>
          <w:lang w:val="fr-CH"/>
        </w:rPr>
        <w:t xml:space="preserve"> </w:t>
      </w:r>
      <w:r w:rsidRPr="002824E2">
        <w:rPr>
          <w:rFonts w:asciiTheme="minorHAnsi" w:hAnsiTheme="minorHAnsi" w:cstheme="minorHAnsi"/>
          <w:b/>
          <w:sz w:val="24"/>
          <w:szCs w:val="24"/>
          <w:lang w:val="fr-CH"/>
        </w:rPr>
        <w:t>avant le 1</w:t>
      </w:r>
      <w:r w:rsidRPr="002824E2">
        <w:rPr>
          <w:rFonts w:asciiTheme="minorHAnsi" w:hAnsiTheme="minorHAnsi" w:cstheme="minorHAnsi"/>
          <w:b/>
          <w:sz w:val="24"/>
          <w:szCs w:val="24"/>
          <w:vertAlign w:val="superscript"/>
          <w:lang w:val="fr-CH"/>
        </w:rPr>
        <w:t>er</w:t>
      </w:r>
      <w:r w:rsidRPr="002824E2">
        <w:rPr>
          <w:rFonts w:asciiTheme="minorHAnsi" w:hAnsiTheme="minorHAnsi" w:cstheme="minorHAnsi"/>
          <w:b/>
          <w:sz w:val="24"/>
          <w:szCs w:val="24"/>
          <w:lang w:val="fr-CH"/>
        </w:rPr>
        <w:t xml:space="preserve"> novembre 2025</w:t>
      </w:r>
      <w:r w:rsidRPr="002824E2">
        <w:rPr>
          <w:rFonts w:asciiTheme="minorHAnsi" w:hAnsiTheme="minorHAnsi" w:cstheme="minorHAnsi"/>
          <w:sz w:val="24"/>
          <w:szCs w:val="24"/>
          <w:lang w:val="fr-CH"/>
        </w:rPr>
        <w:t xml:space="preserve">. </w:t>
      </w:r>
    </w:p>
    <w:p w14:paraId="28BA5132" w14:textId="436A38F6" w:rsidR="00BC3CF2" w:rsidRPr="002824E2" w:rsidRDefault="00BC3CF2" w:rsidP="00C860C8">
      <w:pPr>
        <w:pStyle w:val="Corpotesto"/>
        <w:spacing w:before="11" w:after="120" w:line="252" w:lineRule="auto"/>
        <w:ind w:left="0" w:right="127"/>
        <w:rPr>
          <w:rFonts w:asciiTheme="minorHAnsi" w:hAnsiTheme="minorHAnsi" w:cstheme="minorHAnsi"/>
          <w:sz w:val="24"/>
          <w:szCs w:val="24"/>
          <w:lang w:val="fr-CH"/>
        </w:rPr>
      </w:pPr>
      <w:r w:rsidRPr="002824E2">
        <w:rPr>
          <w:rFonts w:asciiTheme="minorHAnsi" w:hAnsiTheme="minorHAnsi" w:cstheme="minorHAnsi"/>
          <w:sz w:val="24"/>
          <w:szCs w:val="24"/>
          <w:lang w:val="fr-CH"/>
        </w:rPr>
        <w:t xml:space="preserve">Afin de préparer la publication et dynamiser les échanges durant le colloque, </w:t>
      </w:r>
      <w:r w:rsidR="00A80E3C" w:rsidRPr="002824E2">
        <w:rPr>
          <w:rFonts w:asciiTheme="minorHAnsi" w:hAnsiTheme="minorHAnsi" w:cstheme="minorHAnsi"/>
          <w:sz w:val="24"/>
          <w:szCs w:val="24"/>
          <w:lang w:val="fr-CH"/>
        </w:rPr>
        <w:t>un texte d</w:t>
      </w:r>
      <w:r w:rsidR="00665FCF">
        <w:rPr>
          <w:rFonts w:asciiTheme="minorHAnsi" w:hAnsiTheme="minorHAnsi" w:cstheme="minorHAnsi"/>
          <w:sz w:val="24"/>
          <w:szCs w:val="24"/>
          <w:lang w:val="fr-CH"/>
        </w:rPr>
        <w:t>’</w:t>
      </w:r>
      <w:r w:rsidR="00A80E3C" w:rsidRPr="002824E2">
        <w:rPr>
          <w:rFonts w:asciiTheme="minorHAnsi" w:hAnsiTheme="minorHAnsi" w:cstheme="minorHAnsi"/>
          <w:sz w:val="24"/>
          <w:szCs w:val="24"/>
          <w:lang w:val="fr-CH"/>
        </w:rPr>
        <w:t>environ 30</w:t>
      </w:r>
      <w:r w:rsidR="00665FCF">
        <w:rPr>
          <w:rFonts w:asciiTheme="minorHAnsi" w:hAnsiTheme="minorHAnsi" w:cstheme="minorHAnsi"/>
          <w:sz w:val="24"/>
          <w:szCs w:val="24"/>
          <w:lang w:val="fr-CH"/>
        </w:rPr>
        <w:t>’</w:t>
      </w:r>
      <w:r w:rsidR="00A80E3C" w:rsidRPr="002824E2">
        <w:rPr>
          <w:rFonts w:asciiTheme="minorHAnsi" w:hAnsiTheme="minorHAnsi" w:cstheme="minorHAnsi"/>
          <w:sz w:val="24"/>
          <w:szCs w:val="24"/>
          <w:lang w:val="fr-CH"/>
        </w:rPr>
        <w:t xml:space="preserve">000 signes (espace compris) </w:t>
      </w:r>
      <w:r w:rsidRPr="002824E2">
        <w:rPr>
          <w:rFonts w:asciiTheme="minorHAnsi" w:hAnsiTheme="minorHAnsi" w:cstheme="minorHAnsi"/>
          <w:sz w:val="24"/>
          <w:szCs w:val="24"/>
          <w:lang w:val="fr-CH"/>
        </w:rPr>
        <w:t xml:space="preserve">devra être </w:t>
      </w:r>
      <w:r w:rsidR="00A80E3C" w:rsidRPr="002824E2">
        <w:rPr>
          <w:rFonts w:asciiTheme="minorHAnsi" w:hAnsiTheme="minorHAnsi" w:cstheme="minorHAnsi"/>
          <w:sz w:val="24"/>
          <w:szCs w:val="24"/>
          <w:lang w:val="fr-CH"/>
        </w:rPr>
        <w:t>transmis aux organisateurs</w:t>
      </w:r>
      <w:r w:rsidRPr="002824E2">
        <w:rPr>
          <w:rFonts w:asciiTheme="minorHAnsi" w:hAnsiTheme="minorHAnsi" w:cstheme="minorHAnsi"/>
          <w:sz w:val="24"/>
          <w:szCs w:val="24"/>
          <w:lang w:val="fr-CH"/>
        </w:rPr>
        <w:t xml:space="preserve"> par les personnes sélectionnées</w:t>
      </w:r>
      <w:r w:rsidR="00045CFF">
        <w:rPr>
          <w:rFonts w:asciiTheme="minorHAnsi" w:hAnsiTheme="minorHAnsi" w:cstheme="minorHAnsi"/>
          <w:sz w:val="24"/>
          <w:szCs w:val="24"/>
          <w:lang w:val="fr-CH"/>
        </w:rPr>
        <w:t xml:space="preserve">, </w:t>
      </w:r>
      <w:r w:rsidR="00045CFF" w:rsidRPr="00634B79">
        <w:rPr>
          <w:rFonts w:asciiTheme="minorHAnsi" w:hAnsiTheme="minorHAnsi" w:cstheme="minorHAnsi"/>
          <w:b/>
          <w:bCs/>
          <w:sz w:val="24"/>
          <w:szCs w:val="24"/>
          <w:lang w:val="fr-CH"/>
        </w:rPr>
        <w:t>avant le</w:t>
      </w:r>
      <w:r w:rsidR="00045CFF" w:rsidRPr="00634B79">
        <w:rPr>
          <w:rFonts w:asciiTheme="minorHAnsi" w:hAnsiTheme="minorHAnsi" w:cstheme="minorHAnsi"/>
          <w:sz w:val="24"/>
          <w:szCs w:val="24"/>
          <w:lang w:val="fr-CH"/>
        </w:rPr>
        <w:t xml:space="preserve"> </w:t>
      </w:r>
      <w:r w:rsidRPr="002824E2">
        <w:rPr>
          <w:rFonts w:asciiTheme="minorHAnsi" w:hAnsiTheme="minorHAnsi" w:cstheme="minorHAnsi"/>
          <w:b/>
          <w:sz w:val="24"/>
          <w:szCs w:val="24"/>
          <w:lang w:val="fr-CH"/>
        </w:rPr>
        <w:t>15 août 2026</w:t>
      </w:r>
      <w:r w:rsidRPr="002824E2">
        <w:rPr>
          <w:rFonts w:asciiTheme="minorHAnsi" w:hAnsiTheme="minorHAnsi" w:cstheme="minorHAnsi"/>
          <w:sz w:val="24"/>
          <w:szCs w:val="24"/>
          <w:lang w:val="fr-CH"/>
        </w:rPr>
        <w:t xml:space="preserve">. </w:t>
      </w:r>
    </w:p>
    <w:p w14:paraId="69E7FB46" w14:textId="506FD4BF" w:rsidR="002240C0" w:rsidRPr="002824E2" w:rsidRDefault="0020741B" w:rsidP="00C860C8">
      <w:pPr>
        <w:pStyle w:val="Corpotesto"/>
        <w:spacing w:before="11" w:after="120" w:line="252" w:lineRule="auto"/>
        <w:ind w:right="127"/>
        <w:rPr>
          <w:rFonts w:asciiTheme="minorHAnsi" w:hAnsiTheme="minorHAnsi" w:cstheme="minorHAnsi"/>
          <w:sz w:val="24"/>
          <w:szCs w:val="24"/>
          <w:lang w:val="fr-CH"/>
        </w:rPr>
      </w:pPr>
      <w:r w:rsidRPr="0020741B">
        <w:rPr>
          <w:rFonts w:asciiTheme="minorHAnsi" w:hAnsiTheme="minorHAnsi" w:cstheme="minorHAnsi"/>
          <w:sz w:val="24"/>
          <w:szCs w:val="24"/>
        </w:rPr>
        <w:t>Les contributions qui seront sélectionné</w:t>
      </w:r>
      <w:r w:rsidR="004B1963">
        <w:rPr>
          <w:rFonts w:asciiTheme="minorHAnsi" w:hAnsiTheme="minorHAnsi" w:cstheme="minorHAnsi"/>
          <w:sz w:val="24"/>
          <w:szCs w:val="24"/>
        </w:rPr>
        <w:t>e</w:t>
      </w:r>
      <w:r w:rsidRPr="0020741B">
        <w:rPr>
          <w:rFonts w:asciiTheme="minorHAnsi" w:hAnsiTheme="minorHAnsi" w:cstheme="minorHAnsi"/>
          <w:sz w:val="24"/>
          <w:szCs w:val="24"/>
        </w:rPr>
        <w:t>s après la procédure de double peer review</w:t>
      </w:r>
      <w:r w:rsidRPr="0020741B" w:rsidDel="0020741B">
        <w:rPr>
          <w:rFonts w:asciiTheme="minorHAnsi" w:hAnsiTheme="minorHAnsi" w:cstheme="minorHAnsi"/>
          <w:sz w:val="24"/>
          <w:szCs w:val="24"/>
        </w:rPr>
        <w:t xml:space="preserve"> </w:t>
      </w:r>
      <w:r w:rsidR="002240C0" w:rsidRPr="002824E2">
        <w:rPr>
          <w:rFonts w:asciiTheme="minorHAnsi" w:hAnsiTheme="minorHAnsi" w:cstheme="minorHAnsi"/>
          <w:sz w:val="24"/>
          <w:szCs w:val="24"/>
        </w:rPr>
        <w:t xml:space="preserve">seront publiées dans le volume </w:t>
      </w:r>
      <w:r w:rsidR="00045CFF">
        <w:rPr>
          <w:rFonts w:asciiTheme="minorHAnsi" w:hAnsiTheme="minorHAnsi" w:cstheme="minorHAnsi"/>
          <w:sz w:val="24"/>
          <w:szCs w:val="24"/>
        </w:rPr>
        <w:t>32/</w:t>
      </w:r>
      <w:r w:rsidR="002240C0" w:rsidRPr="002824E2">
        <w:rPr>
          <w:rFonts w:asciiTheme="minorHAnsi" w:hAnsiTheme="minorHAnsi" w:cstheme="minorHAnsi"/>
          <w:sz w:val="24"/>
          <w:szCs w:val="24"/>
        </w:rPr>
        <w:t>2027</w:t>
      </w:r>
      <w:r w:rsidR="00045CFF">
        <w:rPr>
          <w:rFonts w:asciiTheme="minorHAnsi" w:hAnsiTheme="minorHAnsi" w:cstheme="minorHAnsi"/>
          <w:sz w:val="24"/>
          <w:szCs w:val="24"/>
        </w:rPr>
        <w:t xml:space="preserve"> </w:t>
      </w:r>
      <w:r w:rsidR="002240C0" w:rsidRPr="002824E2">
        <w:rPr>
          <w:rFonts w:asciiTheme="minorHAnsi" w:hAnsiTheme="minorHAnsi" w:cstheme="minorHAnsi"/>
          <w:sz w:val="24"/>
          <w:szCs w:val="24"/>
        </w:rPr>
        <w:t xml:space="preserve">de la revue </w:t>
      </w:r>
      <w:r w:rsidR="002240C0" w:rsidRPr="002824E2">
        <w:rPr>
          <w:rFonts w:asciiTheme="minorHAnsi" w:hAnsiTheme="minorHAnsi" w:cstheme="minorHAnsi"/>
          <w:i/>
          <w:sz w:val="24"/>
          <w:szCs w:val="24"/>
        </w:rPr>
        <w:t>Histoire des Alpes</w:t>
      </w:r>
      <w:r w:rsidR="002824E2">
        <w:rPr>
          <w:rFonts w:asciiTheme="minorHAnsi" w:hAnsiTheme="minorHAnsi" w:cstheme="minorHAnsi"/>
          <w:i/>
          <w:sz w:val="24"/>
          <w:szCs w:val="24"/>
        </w:rPr>
        <w:t xml:space="preserve"> – Storia delle Alpi – </w:t>
      </w:r>
      <w:r w:rsidR="002824E2" w:rsidRPr="002824E2">
        <w:rPr>
          <w:rFonts w:asciiTheme="minorHAnsi" w:hAnsiTheme="minorHAnsi" w:cstheme="minorHAnsi"/>
          <w:i/>
          <w:iCs/>
          <w:sz w:val="24"/>
          <w:szCs w:val="24"/>
        </w:rPr>
        <w:t>Geschichte der Alpen</w:t>
      </w:r>
      <w:r w:rsidR="002824E2">
        <w:rPr>
          <w:rFonts w:asciiTheme="minorHAnsi" w:hAnsiTheme="minorHAnsi" w:cstheme="minorHAnsi"/>
          <w:i/>
          <w:iCs/>
          <w:sz w:val="24"/>
          <w:szCs w:val="24"/>
        </w:rPr>
        <w:t>.</w:t>
      </w:r>
    </w:p>
    <w:p w14:paraId="5F531D78" w14:textId="62936233" w:rsidR="002240C0" w:rsidRPr="00C6099E" w:rsidRDefault="00CE0499" w:rsidP="002240C0">
      <w:pPr>
        <w:pStyle w:val="Corpotesto"/>
        <w:spacing w:before="11" w:line="252" w:lineRule="auto"/>
        <w:ind w:right="127"/>
        <w:rPr>
          <w:rFonts w:asciiTheme="minorHAnsi" w:hAnsiTheme="minorHAnsi" w:cstheme="minorHAnsi"/>
          <w:sz w:val="24"/>
          <w:szCs w:val="24"/>
          <w:lang w:val="fr-CH"/>
        </w:rPr>
      </w:pPr>
      <w:r>
        <w:rPr>
          <w:rFonts w:asciiTheme="minorHAnsi" w:hAnsiTheme="minorHAnsi" w:cstheme="minorHAnsi"/>
          <w:sz w:val="24"/>
          <w:szCs w:val="24"/>
        </w:rPr>
        <w:t xml:space="preserve">Logement et </w:t>
      </w:r>
      <w:r w:rsidR="002240C0" w:rsidRPr="00C6099E">
        <w:rPr>
          <w:rFonts w:asciiTheme="minorHAnsi" w:hAnsiTheme="minorHAnsi" w:cstheme="minorHAnsi"/>
          <w:sz w:val="24"/>
          <w:szCs w:val="24"/>
        </w:rPr>
        <w:t xml:space="preserve">repas seront pris en charge par les organisateurs. </w:t>
      </w:r>
      <w:r w:rsidR="002240C0" w:rsidRPr="00C6099E">
        <w:rPr>
          <w:rFonts w:asciiTheme="minorHAnsi" w:hAnsiTheme="minorHAnsi" w:cstheme="minorHAnsi"/>
          <w:sz w:val="24"/>
          <w:szCs w:val="24"/>
          <w:lang w:val="fr-CH"/>
        </w:rPr>
        <w:t>S</w:t>
      </w:r>
      <w:r w:rsidR="00665FCF">
        <w:rPr>
          <w:rFonts w:asciiTheme="minorHAnsi" w:hAnsiTheme="minorHAnsi" w:cstheme="minorHAnsi"/>
          <w:sz w:val="24"/>
          <w:szCs w:val="24"/>
          <w:lang w:val="fr-CH"/>
        </w:rPr>
        <w:t>’</w:t>
      </w:r>
      <w:r w:rsidR="002240C0" w:rsidRPr="00C6099E">
        <w:rPr>
          <w:rFonts w:asciiTheme="minorHAnsi" w:hAnsiTheme="minorHAnsi" w:cstheme="minorHAnsi"/>
          <w:sz w:val="24"/>
          <w:szCs w:val="24"/>
          <w:lang w:val="fr-CH"/>
        </w:rPr>
        <w:t>ils ne peuvent être couverts par l</w:t>
      </w:r>
      <w:r w:rsidR="00665FCF">
        <w:rPr>
          <w:rFonts w:asciiTheme="minorHAnsi" w:hAnsiTheme="minorHAnsi" w:cstheme="minorHAnsi"/>
          <w:sz w:val="24"/>
          <w:szCs w:val="24"/>
          <w:lang w:val="fr-CH"/>
        </w:rPr>
        <w:t>’</w:t>
      </w:r>
      <w:r w:rsidR="002240C0" w:rsidRPr="00C6099E">
        <w:rPr>
          <w:rFonts w:asciiTheme="minorHAnsi" w:hAnsiTheme="minorHAnsi" w:cstheme="minorHAnsi"/>
          <w:sz w:val="24"/>
          <w:szCs w:val="24"/>
          <w:lang w:val="fr-CH"/>
        </w:rPr>
        <w:t>institution qui les emploie, les frais de déplacement des participantes et des participants pourront être pris en charge (en totalité ou en partie, en fonction du nombre de demandes) sur demande explicite. La priorité sera donnée aux jeunes chercheuses et chercheurs.</w:t>
      </w:r>
    </w:p>
    <w:p w14:paraId="3EE12B9E" w14:textId="77777777" w:rsidR="002240C0" w:rsidRDefault="002240C0" w:rsidP="00BC3CF2">
      <w:pPr>
        <w:pStyle w:val="Corpotesto"/>
        <w:spacing w:before="11" w:line="252" w:lineRule="auto"/>
        <w:ind w:left="0" w:right="127"/>
        <w:rPr>
          <w:rFonts w:asciiTheme="minorHAnsi" w:hAnsiTheme="minorHAnsi" w:cstheme="minorHAnsi"/>
          <w:sz w:val="24"/>
          <w:szCs w:val="24"/>
          <w:lang w:val="fr-CH"/>
        </w:rPr>
      </w:pPr>
    </w:p>
    <w:p w14:paraId="7FCA4374" w14:textId="77777777" w:rsidR="00C860C8" w:rsidRPr="002824E2" w:rsidRDefault="00C860C8" w:rsidP="00BC3CF2">
      <w:pPr>
        <w:pStyle w:val="Corpotesto"/>
        <w:spacing w:before="11" w:line="252" w:lineRule="auto"/>
        <w:ind w:left="0" w:right="127"/>
        <w:rPr>
          <w:rFonts w:asciiTheme="minorHAnsi" w:hAnsiTheme="minorHAnsi" w:cstheme="minorHAnsi"/>
          <w:sz w:val="24"/>
          <w:szCs w:val="24"/>
          <w:lang w:val="fr-CH"/>
        </w:rPr>
      </w:pPr>
    </w:p>
    <w:p w14:paraId="072F77B1" w14:textId="695F03DB" w:rsidR="00BC3CF2" w:rsidRPr="002824E2" w:rsidRDefault="00BC3CF2" w:rsidP="00C860C8">
      <w:pPr>
        <w:spacing w:after="120"/>
        <w:jc w:val="both"/>
        <w:rPr>
          <w:rFonts w:asciiTheme="minorHAnsi" w:hAnsiTheme="minorHAnsi" w:cstheme="minorHAnsi"/>
          <w:b/>
        </w:rPr>
      </w:pPr>
      <w:r w:rsidRPr="002824E2">
        <w:rPr>
          <w:rFonts w:asciiTheme="minorHAnsi" w:hAnsiTheme="minorHAnsi" w:cstheme="minorHAnsi"/>
          <w:b/>
        </w:rPr>
        <w:t>Comité d</w:t>
      </w:r>
      <w:r w:rsidR="00665FCF">
        <w:rPr>
          <w:rFonts w:asciiTheme="minorHAnsi" w:hAnsiTheme="minorHAnsi" w:cstheme="minorHAnsi"/>
          <w:b/>
        </w:rPr>
        <w:t>’</w:t>
      </w:r>
      <w:r w:rsidRPr="002824E2">
        <w:rPr>
          <w:rFonts w:asciiTheme="minorHAnsi" w:hAnsiTheme="minorHAnsi" w:cstheme="minorHAnsi"/>
          <w:b/>
        </w:rPr>
        <w:t>organisation du colloque</w:t>
      </w:r>
    </w:p>
    <w:p w14:paraId="408AD966" w14:textId="3C58C2E3" w:rsidR="00423FB5" w:rsidRPr="002824E2" w:rsidRDefault="00423FB5" w:rsidP="00BC3CF2">
      <w:pPr>
        <w:pStyle w:val="Corpotesto"/>
        <w:spacing w:before="11" w:line="252" w:lineRule="auto"/>
        <w:ind w:left="0" w:right="127"/>
        <w:rPr>
          <w:rFonts w:asciiTheme="minorHAnsi" w:hAnsiTheme="minorHAnsi" w:cstheme="minorHAnsi"/>
          <w:sz w:val="24"/>
          <w:szCs w:val="24"/>
        </w:rPr>
      </w:pPr>
      <w:r w:rsidRPr="002824E2">
        <w:rPr>
          <w:rFonts w:asciiTheme="minorHAnsi" w:hAnsiTheme="minorHAnsi" w:cstheme="minorHAnsi"/>
          <w:sz w:val="24"/>
          <w:szCs w:val="24"/>
        </w:rPr>
        <w:t>Le colloque est organisé par :</w:t>
      </w:r>
    </w:p>
    <w:p w14:paraId="35096EF9" w14:textId="2BD19F25" w:rsidR="00BC3CF2" w:rsidRPr="002824E2" w:rsidRDefault="00BC3CF2" w:rsidP="00BC3CF2">
      <w:pPr>
        <w:pStyle w:val="Corpotesto"/>
        <w:spacing w:before="11" w:line="252" w:lineRule="auto"/>
        <w:ind w:left="0" w:right="127"/>
        <w:rPr>
          <w:rFonts w:asciiTheme="minorHAnsi" w:hAnsiTheme="minorHAnsi" w:cstheme="minorHAnsi"/>
          <w:sz w:val="24"/>
          <w:szCs w:val="24"/>
        </w:rPr>
      </w:pPr>
      <w:r w:rsidRPr="002824E2">
        <w:rPr>
          <w:rFonts w:asciiTheme="minorHAnsi" w:hAnsiTheme="minorHAnsi" w:cstheme="minorHAnsi"/>
          <w:sz w:val="24"/>
          <w:szCs w:val="24"/>
        </w:rPr>
        <w:t xml:space="preserve">Claude Hauser, </w:t>
      </w:r>
      <w:r w:rsidR="002240C0" w:rsidRPr="002824E2">
        <w:rPr>
          <w:rFonts w:asciiTheme="minorHAnsi" w:hAnsiTheme="minorHAnsi" w:cstheme="minorHAnsi"/>
          <w:sz w:val="24"/>
          <w:szCs w:val="24"/>
        </w:rPr>
        <w:t>Professeur ordinaire (</w:t>
      </w:r>
      <w:r w:rsidRPr="002824E2">
        <w:rPr>
          <w:rFonts w:asciiTheme="minorHAnsi" w:hAnsiTheme="minorHAnsi" w:cstheme="minorHAnsi"/>
          <w:sz w:val="24"/>
          <w:szCs w:val="24"/>
        </w:rPr>
        <w:t>Université de Fribourg</w:t>
      </w:r>
      <w:r w:rsidR="002240C0" w:rsidRPr="002824E2">
        <w:rPr>
          <w:rFonts w:asciiTheme="minorHAnsi" w:hAnsiTheme="minorHAnsi" w:cstheme="minorHAnsi"/>
          <w:sz w:val="24"/>
          <w:szCs w:val="24"/>
        </w:rPr>
        <w:t>)</w:t>
      </w:r>
    </w:p>
    <w:p w14:paraId="452F15B6" w14:textId="284556EE" w:rsidR="00BC3CF2" w:rsidRPr="002824E2" w:rsidRDefault="00BC3CF2" w:rsidP="00C860C8">
      <w:pPr>
        <w:pStyle w:val="Corpotesto"/>
        <w:spacing w:before="11" w:after="120" w:line="252" w:lineRule="auto"/>
        <w:ind w:right="127"/>
        <w:rPr>
          <w:rFonts w:asciiTheme="minorHAnsi" w:hAnsiTheme="minorHAnsi" w:cstheme="minorHAnsi"/>
          <w:sz w:val="24"/>
          <w:szCs w:val="24"/>
        </w:rPr>
      </w:pPr>
      <w:r w:rsidRPr="002824E2">
        <w:rPr>
          <w:rFonts w:asciiTheme="minorHAnsi" w:hAnsiTheme="minorHAnsi" w:cstheme="minorHAnsi"/>
          <w:sz w:val="24"/>
          <w:szCs w:val="24"/>
        </w:rPr>
        <w:t>Philippe</w:t>
      </w:r>
      <w:r w:rsidR="00423FB5" w:rsidRPr="002824E2">
        <w:rPr>
          <w:rFonts w:asciiTheme="minorHAnsi" w:hAnsiTheme="minorHAnsi" w:cstheme="minorHAnsi"/>
          <w:sz w:val="24"/>
          <w:szCs w:val="24"/>
        </w:rPr>
        <w:t xml:space="preserve"> Vonnard, Chercheur FNS senior (</w:t>
      </w:r>
      <w:r w:rsidRPr="002824E2">
        <w:rPr>
          <w:rFonts w:asciiTheme="minorHAnsi" w:hAnsiTheme="minorHAnsi" w:cstheme="minorHAnsi"/>
          <w:sz w:val="24"/>
          <w:szCs w:val="24"/>
        </w:rPr>
        <w:t>Université de Fribourg</w:t>
      </w:r>
      <w:r w:rsidR="00423FB5" w:rsidRPr="002824E2">
        <w:rPr>
          <w:rFonts w:asciiTheme="minorHAnsi" w:hAnsiTheme="minorHAnsi" w:cstheme="minorHAnsi"/>
          <w:sz w:val="24"/>
          <w:szCs w:val="24"/>
        </w:rPr>
        <w:t>) et Chargé de cours (</w:t>
      </w:r>
      <w:r w:rsidRPr="002824E2">
        <w:rPr>
          <w:rFonts w:asciiTheme="minorHAnsi" w:hAnsiTheme="minorHAnsi" w:cstheme="minorHAnsi"/>
          <w:sz w:val="24"/>
          <w:szCs w:val="24"/>
        </w:rPr>
        <w:t>Université de Lausanne</w:t>
      </w:r>
      <w:r w:rsidR="00423FB5" w:rsidRPr="002824E2">
        <w:rPr>
          <w:rFonts w:asciiTheme="minorHAnsi" w:hAnsiTheme="minorHAnsi" w:cstheme="minorHAnsi"/>
          <w:sz w:val="24"/>
          <w:szCs w:val="24"/>
        </w:rPr>
        <w:t>).</w:t>
      </w:r>
    </w:p>
    <w:p w14:paraId="40C9A905" w14:textId="77777777" w:rsidR="00423FB5" w:rsidRPr="002824E2" w:rsidRDefault="00BC3CF2" w:rsidP="00BC3CF2">
      <w:pPr>
        <w:pStyle w:val="Corpotesto"/>
        <w:spacing w:before="11" w:line="252" w:lineRule="auto"/>
        <w:ind w:left="0" w:right="127"/>
        <w:rPr>
          <w:rFonts w:asciiTheme="minorHAnsi" w:hAnsiTheme="minorHAnsi" w:cstheme="minorHAnsi"/>
          <w:sz w:val="24"/>
          <w:szCs w:val="24"/>
        </w:rPr>
      </w:pPr>
      <w:r w:rsidRPr="002824E2">
        <w:rPr>
          <w:rFonts w:asciiTheme="minorHAnsi" w:hAnsiTheme="minorHAnsi" w:cstheme="minorHAnsi"/>
          <w:sz w:val="24"/>
          <w:szCs w:val="24"/>
        </w:rPr>
        <w:t>En collaboration avec</w:t>
      </w:r>
      <w:r w:rsidR="00423FB5" w:rsidRPr="002824E2">
        <w:rPr>
          <w:rFonts w:asciiTheme="minorHAnsi" w:hAnsiTheme="minorHAnsi" w:cstheme="minorHAnsi"/>
          <w:sz w:val="24"/>
          <w:szCs w:val="24"/>
        </w:rPr>
        <w:t> :</w:t>
      </w:r>
    </w:p>
    <w:p w14:paraId="2DB03180" w14:textId="586886BE" w:rsidR="00BC3CF2" w:rsidRPr="00C860C8" w:rsidRDefault="00BC3CF2" w:rsidP="00492424">
      <w:pPr>
        <w:pStyle w:val="Corpotesto"/>
        <w:spacing w:before="11" w:line="252" w:lineRule="auto"/>
        <w:ind w:left="0" w:right="127"/>
        <w:rPr>
          <w:rFonts w:asciiTheme="minorHAnsi" w:hAnsiTheme="minorHAnsi" w:cstheme="minorHAnsi"/>
          <w:sz w:val="24"/>
          <w:szCs w:val="24"/>
        </w:rPr>
      </w:pPr>
      <w:r w:rsidRPr="002824E2">
        <w:rPr>
          <w:rFonts w:asciiTheme="minorHAnsi" w:hAnsiTheme="minorHAnsi" w:cstheme="minorHAnsi"/>
          <w:sz w:val="24"/>
          <w:szCs w:val="24"/>
        </w:rPr>
        <w:t xml:space="preserve">Luigi Lorenzetti, Professeur </w:t>
      </w:r>
      <w:r w:rsidR="00FE71C1" w:rsidRPr="002824E2">
        <w:rPr>
          <w:rFonts w:asciiTheme="minorHAnsi" w:hAnsiTheme="minorHAnsi" w:cstheme="minorHAnsi"/>
          <w:sz w:val="24"/>
          <w:szCs w:val="24"/>
        </w:rPr>
        <w:t>titulaire</w:t>
      </w:r>
      <w:r w:rsidRPr="002824E2">
        <w:rPr>
          <w:rFonts w:asciiTheme="minorHAnsi" w:hAnsiTheme="minorHAnsi" w:cstheme="minorHAnsi"/>
          <w:sz w:val="24"/>
          <w:szCs w:val="24"/>
        </w:rPr>
        <w:t xml:space="preserve"> </w:t>
      </w:r>
      <w:r w:rsidR="00423FB5" w:rsidRPr="002824E2">
        <w:rPr>
          <w:rFonts w:asciiTheme="minorHAnsi" w:hAnsiTheme="minorHAnsi" w:cstheme="minorHAnsi"/>
          <w:sz w:val="24"/>
          <w:szCs w:val="24"/>
        </w:rPr>
        <w:t>(</w:t>
      </w:r>
      <w:r w:rsidRPr="002824E2">
        <w:rPr>
          <w:rFonts w:asciiTheme="minorHAnsi" w:hAnsiTheme="minorHAnsi" w:cstheme="minorHAnsi"/>
          <w:sz w:val="24"/>
          <w:szCs w:val="24"/>
        </w:rPr>
        <w:t>Universit</w:t>
      </w:r>
      <w:r w:rsidR="00FE71C1" w:rsidRPr="002824E2">
        <w:rPr>
          <w:rFonts w:asciiTheme="minorHAnsi" w:hAnsiTheme="minorHAnsi" w:cstheme="minorHAnsi"/>
          <w:sz w:val="24"/>
          <w:szCs w:val="24"/>
        </w:rPr>
        <w:t>à</w:t>
      </w:r>
      <w:r w:rsidRPr="002824E2">
        <w:rPr>
          <w:rFonts w:asciiTheme="minorHAnsi" w:hAnsiTheme="minorHAnsi" w:cstheme="minorHAnsi"/>
          <w:sz w:val="24"/>
          <w:szCs w:val="24"/>
        </w:rPr>
        <w:t xml:space="preserve"> de</w:t>
      </w:r>
      <w:r w:rsidR="00FE71C1" w:rsidRPr="002824E2">
        <w:rPr>
          <w:rFonts w:asciiTheme="minorHAnsi" w:hAnsiTheme="minorHAnsi" w:cstheme="minorHAnsi"/>
          <w:sz w:val="24"/>
          <w:szCs w:val="24"/>
        </w:rPr>
        <w:t>lla</w:t>
      </w:r>
      <w:r w:rsidRPr="002824E2">
        <w:rPr>
          <w:rFonts w:asciiTheme="minorHAnsi" w:hAnsiTheme="minorHAnsi" w:cstheme="minorHAnsi"/>
          <w:sz w:val="24"/>
          <w:szCs w:val="24"/>
        </w:rPr>
        <w:t xml:space="preserve"> S</w:t>
      </w:r>
      <w:r w:rsidR="00FE71C1" w:rsidRPr="002824E2">
        <w:rPr>
          <w:rFonts w:asciiTheme="minorHAnsi" w:hAnsiTheme="minorHAnsi" w:cstheme="minorHAnsi"/>
          <w:sz w:val="24"/>
          <w:szCs w:val="24"/>
        </w:rPr>
        <w:t>vizzera</w:t>
      </w:r>
      <w:r w:rsidRPr="002824E2">
        <w:rPr>
          <w:rFonts w:asciiTheme="minorHAnsi" w:hAnsiTheme="minorHAnsi" w:cstheme="minorHAnsi"/>
          <w:sz w:val="24"/>
          <w:szCs w:val="24"/>
        </w:rPr>
        <w:t xml:space="preserve"> itali</w:t>
      </w:r>
      <w:r w:rsidR="00FE71C1" w:rsidRPr="002824E2">
        <w:rPr>
          <w:rFonts w:asciiTheme="minorHAnsi" w:hAnsiTheme="minorHAnsi" w:cstheme="minorHAnsi"/>
          <w:sz w:val="24"/>
          <w:szCs w:val="24"/>
        </w:rPr>
        <w:t>ana</w:t>
      </w:r>
      <w:r w:rsidRPr="002824E2">
        <w:rPr>
          <w:rFonts w:asciiTheme="minorHAnsi" w:hAnsiTheme="minorHAnsi" w:cstheme="minorHAnsi"/>
          <w:sz w:val="24"/>
          <w:szCs w:val="24"/>
        </w:rPr>
        <w:t xml:space="preserve"> et </w:t>
      </w:r>
      <w:r w:rsidR="00FE71C1" w:rsidRPr="002824E2">
        <w:rPr>
          <w:rFonts w:asciiTheme="minorHAnsi" w:hAnsiTheme="minorHAnsi" w:cstheme="minorHAnsi"/>
          <w:sz w:val="24"/>
          <w:szCs w:val="24"/>
        </w:rPr>
        <w:t>coordinateur</w:t>
      </w:r>
      <w:r w:rsidRPr="002824E2">
        <w:rPr>
          <w:rFonts w:asciiTheme="minorHAnsi" w:hAnsiTheme="minorHAnsi" w:cstheme="minorHAnsi"/>
          <w:sz w:val="24"/>
          <w:szCs w:val="24"/>
        </w:rPr>
        <w:t xml:space="preserve"> du LabiSAlp</w:t>
      </w:r>
      <w:r w:rsidR="00423FB5" w:rsidRPr="002824E2">
        <w:rPr>
          <w:rFonts w:asciiTheme="minorHAnsi" w:hAnsiTheme="minorHAnsi" w:cstheme="minorHAnsi"/>
          <w:sz w:val="24"/>
          <w:szCs w:val="24"/>
        </w:rPr>
        <w:t>)</w:t>
      </w:r>
      <w:r w:rsidRPr="002824E2">
        <w:rPr>
          <w:rFonts w:asciiTheme="minorHAnsi" w:hAnsiTheme="minorHAnsi" w:cstheme="minorHAnsi"/>
          <w:sz w:val="24"/>
          <w:szCs w:val="24"/>
        </w:rPr>
        <w:t> ; Simona Boscani Leoni, Professeur associée</w:t>
      </w:r>
      <w:r w:rsidR="00423FB5" w:rsidRPr="002824E2">
        <w:rPr>
          <w:rFonts w:asciiTheme="minorHAnsi" w:hAnsiTheme="minorHAnsi" w:cstheme="minorHAnsi"/>
          <w:sz w:val="24"/>
          <w:szCs w:val="24"/>
        </w:rPr>
        <w:t xml:space="preserve"> (</w:t>
      </w:r>
      <w:r w:rsidRPr="002824E2">
        <w:rPr>
          <w:rFonts w:asciiTheme="minorHAnsi" w:hAnsiTheme="minorHAnsi" w:cstheme="minorHAnsi"/>
          <w:sz w:val="24"/>
          <w:szCs w:val="24"/>
        </w:rPr>
        <w:t>Université de Lausanne</w:t>
      </w:r>
      <w:r w:rsidR="00423FB5" w:rsidRPr="002824E2">
        <w:rPr>
          <w:rFonts w:asciiTheme="minorHAnsi" w:hAnsiTheme="minorHAnsi" w:cstheme="minorHAnsi"/>
          <w:sz w:val="24"/>
          <w:szCs w:val="24"/>
        </w:rPr>
        <w:t>)</w:t>
      </w:r>
      <w:r w:rsidRPr="002824E2">
        <w:rPr>
          <w:rFonts w:asciiTheme="minorHAnsi" w:hAnsiTheme="minorHAnsi" w:cstheme="minorHAnsi"/>
          <w:sz w:val="24"/>
          <w:szCs w:val="24"/>
        </w:rPr>
        <w:t> ; Lucia Leoni, Chercheuse FNS junior</w:t>
      </w:r>
      <w:r w:rsidR="00423FB5" w:rsidRPr="002824E2">
        <w:rPr>
          <w:rFonts w:asciiTheme="minorHAnsi" w:hAnsiTheme="minorHAnsi" w:cstheme="minorHAnsi"/>
          <w:sz w:val="24"/>
          <w:szCs w:val="24"/>
        </w:rPr>
        <w:t xml:space="preserve"> (</w:t>
      </w:r>
      <w:r w:rsidRPr="002824E2">
        <w:rPr>
          <w:rFonts w:asciiTheme="minorHAnsi" w:hAnsiTheme="minorHAnsi" w:cstheme="minorHAnsi"/>
          <w:sz w:val="24"/>
          <w:szCs w:val="24"/>
        </w:rPr>
        <w:t>Université de Fribourg</w:t>
      </w:r>
      <w:r w:rsidR="00423FB5" w:rsidRPr="002824E2">
        <w:rPr>
          <w:rFonts w:asciiTheme="minorHAnsi" w:hAnsiTheme="minorHAnsi" w:cstheme="minorHAnsi"/>
          <w:sz w:val="24"/>
          <w:szCs w:val="24"/>
        </w:rPr>
        <w:t>) ;</w:t>
      </w:r>
      <w:r w:rsidRPr="002824E2">
        <w:rPr>
          <w:rFonts w:asciiTheme="minorHAnsi" w:hAnsiTheme="minorHAnsi" w:cstheme="minorHAnsi"/>
          <w:sz w:val="24"/>
          <w:szCs w:val="24"/>
        </w:rPr>
        <w:t xml:space="preserve"> Maurizio Raselli, Chercheur FNS junior</w:t>
      </w:r>
      <w:r w:rsidR="00423FB5" w:rsidRPr="002824E2">
        <w:rPr>
          <w:rFonts w:asciiTheme="minorHAnsi" w:hAnsiTheme="minorHAnsi" w:cstheme="minorHAnsi"/>
          <w:sz w:val="24"/>
          <w:szCs w:val="24"/>
        </w:rPr>
        <w:t xml:space="preserve"> (</w:t>
      </w:r>
      <w:r w:rsidRPr="002824E2">
        <w:rPr>
          <w:rFonts w:asciiTheme="minorHAnsi" w:hAnsiTheme="minorHAnsi" w:cstheme="minorHAnsi"/>
          <w:sz w:val="24"/>
          <w:szCs w:val="24"/>
        </w:rPr>
        <w:t>Université de Fribourg</w:t>
      </w:r>
      <w:r w:rsidR="00423FB5" w:rsidRPr="002824E2">
        <w:rPr>
          <w:rFonts w:asciiTheme="minorHAnsi" w:hAnsiTheme="minorHAnsi" w:cstheme="minorHAnsi"/>
          <w:sz w:val="24"/>
          <w:szCs w:val="24"/>
        </w:rPr>
        <w:t>).</w:t>
      </w:r>
    </w:p>
    <w:p w14:paraId="61A49D84" w14:textId="35A0F19D" w:rsidR="00B22A97" w:rsidRPr="002824E2" w:rsidRDefault="00BC3CF2" w:rsidP="00FE71C1">
      <w:pPr>
        <w:pStyle w:val="Corpotesto"/>
        <w:spacing w:before="11" w:line="252" w:lineRule="auto"/>
        <w:ind w:left="0" w:right="127"/>
        <w:rPr>
          <w:rFonts w:asciiTheme="minorHAnsi" w:hAnsiTheme="minorHAnsi" w:cstheme="minorHAnsi"/>
          <w:sz w:val="24"/>
          <w:szCs w:val="24"/>
          <w:lang w:val="fr-CH"/>
        </w:rPr>
      </w:pPr>
      <w:r w:rsidRPr="002824E2">
        <w:rPr>
          <w:rFonts w:asciiTheme="minorHAnsi" w:hAnsiTheme="minorHAnsi" w:cstheme="minorHAnsi"/>
          <w:sz w:val="24"/>
          <w:szCs w:val="24"/>
          <w:lang w:val="fr-CH"/>
        </w:rPr>
        <w:t>Pour toutes questions, n</w:t>
      </w:r>
      <w:r w:rsidR="00665FCF">
        <w:rPr>
          <w:rFonts w:asciiTheme="minorHAnsi" w:hAnsiTheme="minorHAnsi" w:cstheme="minorHAnsi"/>
          <w:sz w:val="24"/>
          <w:szCs w:val="24"/>
          <w:lang w:val="fr-CH"/>
        </w:rPr>
        <w:t>’</w:t>
      </w:r>
      <w:r w:rsidRPr="002824E2">
        <w:rPr>
          <w:rFonts w:asciiTheme="minorHAnsi" w:hAnsiTheme="minorHAnsi" w:cstheme="minorHAnsi"/>
          <w:sz w:val="24"/>
          <w:szCs w:val="24"/>
          <w:lang w:val="fr-CH"/>
        </w:rPr>
        <w:t xml:space="preserve">hésitez pas à écrire à: </w:t>
      </w:r>
      <w:hyperlink r:id="rId12" w:history="1">
        <w:r w:rsidRPr="002824E2">
          <w:rPr>
            <w:rStyle w:val="Collegamentoipertestuale"/>
            <w:rFonts w:asciiTheme="minorHAnsi" w:hAnsiTheme="minorHAnsi" w:cstheme="minorHAnsi"/>
            <w:sz w:val="24"/>
            <w:szCs w:val="24"/>
            <w:lang w:val="fr-CH"/>
          </w:rPr>
          <w:t>philippe.vonnard@unifr.ch</w:t>
        </w:r>
      </w:hyperlink>
    </w:p>
    <w:sectPr w:rsidR="00B22A97" w:rsidRPr="002824E2" w:rsidSect="002824E2">
      <w:footerReference w:type="even" r:id="rId13"/>
      <w:footerReference w:type="default" r:id="rId14"/>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FA17" w14:textId="77777777" w:rsidR="00B42034" w:rsidRDefault="00B42034" w:rsidP="00751B3E">
      <w:r>
        <w:separator/>
      </w:r>
    </w:p>
  </w:endnote>
  <w:endnote w:type="continuationSeparator" w:id="0">
    <w:p w14:paraId="34B1E711" w14:textId="77777777" w:rsidR="00B42034" w:rsidRDefault="00B42034" w:rsidP="0075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6E39" w14:textId="77777777" w:rsidR="00613F22" w:rsidRDefault="00613F22" w:rsidP="0073139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2185AF6" w14:textId="77777777" w:rsidR="00613F22" w:rsidRDefault="00613F22" w:rsidP="00613F2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8F18" w14:textId="77777777" w:rsidR="00613F22" w:rsidRDefault="00613F22" w:rsidP="0073139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240C0">
      <w:rPr>
        <w:rStyle w:val="Numeropagina"/>
        <w:noProof/>
      </w:rPr>
      <w:t>1</w:t>
    </w:r>
    <w:r>
      <w:rPr>
        <w:rStyle w:val="Numeropagina"/>
      </w:rPr>
      <w:fldChar w:fldCharType="end"/>
    </w:r>
  </w:p>
  <w:p w14:paraId="28E1FF3D" w14:textId="77777777" w:rsidR="00613F22" w:rsidRDefault="00613F22" w:rsidP="00613F2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9D78" w14:textId="77777777" w:rsidR="00B42034" w:rsidRDefault="00B42034" w:rsidP="00751B3E">
      <w:r>
        <w:separator/>
      </w:r>
    </w:p>
  </w:footnote>
  <w:footnote w:type="continuationSeparator" w:id="0">
    <w:p w14:paraId="25324267" w14:textId="77777777" w:rsidR="00B42034" w:rsidRDefault="00B42034" w:rsidP="00751B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8403C"/>
    <w:multiLevelType w:val="hybridMultilevel"/>
    <w:tmpl w:val="FF3686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F73CFE"/>
    <w:multiLevelType w:val="hybridMultilevel"/>
    <w:tmpl w:val="3730B4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F24CE1"/>
    <w:multiLevelType w:val="hybridMultilevel"/>
    <w:tmpl w:val="F510EAA0"/>
    <w:lvl w:ilvl="0" w:tplc="FB580FD6">
      <w:numFmt w:val="bullet"/>
      <w:lvlText w:val="-"/>
      <w:lvlJc w:val="left"/>
      <w:pPr>
        <w:ind w:left="360" w:hanging="360"/>
      </w:pPr>
      <w:rPr>
        <w:rFonts w:ascii="Times New Roman" w:eastAsiaTheme="minorHAnsi" w:hAnsi="Times New Roman" w:cs="Times New Roman" w:hint="default"/>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3" w15:restartNumberingAfterBreak="0">
    <w:nsid w:val="2C0C7CF9"/>
    <w:multiLevelType w:val="hybridMultilevel"/>
    <w:tmpl w:val="F80477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A545F1"/>
    <w:multiLevelType w:val="multilevel"/>
    <w:tmpl w:val="FDC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9705B9"/>
    <w:multiLevelType w:val="hybridMultilevel"/>
    <w:tmpl w:val="3F6A405E"/>
    <w:lvl w:ilvl="0" w:tplc="E35A783E">
      <w:numFmt w:val="bullet"/>
      <w:lvlText w:val="-"/>
      <w:lvlJc w:val="left"/>
      <w:pPr>
        <w:ind w:left="360" w:hanging="360"/>
      </w:pPr>
      <w:rPr>
        <w:rFonts w:ascii="Times New Roman" w:eastAsiaTheme="minorHAnsi" w:hAnsi="Times New Roman" w:cs="Times New Roman" w:hint="default"/>
        <w:u w:val="single"/>
      </w:rPr>
    </w:lvl>
    <w:lvl w:ilvl="1" w:tplc="08100003" w:tentative="1">
      <w:start w:val="1"/>
      <w:numFmt w:val="bullet"/>
      <w:lvlText w:val="o"/>
      <w:lvlJc w:val="left"/>
      <w:pPr>
        <w:ind w:left="1080" w:hanging="360"/>
      </w:pPr>
      <w:rPr>
        <w:rFonts w:ascii="Courier New" w:hAnsi="Courier New" w:cs="Courier New" w:hint="default"/>
      </w:rPr>
    </w:lvl>
    <w:lvl w:ilvl="2" w:tplc="08100005" w:tentative="1">
      <w:start w:val="1"/>
      <w:numFmt w:val="bullet"/>
      <w:lvlText w:val=""/>
      <w:lvlJc w:val="left"/>
      <w:pPr>
        <w:ind w:left="1800" w:hanging="360"/>
      </w:pPr>
      <w:rPr>
        <w:rFonts w:ascii="Wingdings" w:hAnsi="Wingdings" w:hint="default"/>
      </w:rPr>
    </w:lvl>
    <w:lvl w:ilvl="3" w:tplc="08100001" w:tentative="1">
      <w:start w:val="1"/>
      <w:numFmt w:val="bullet"/>
      <w:lvlText w:val=""/>
      <w:lvlJc w:val="left"/>
      <w:pPr>
        <w:ind w:left="2520" w:hanging="360"/>
      </w:pPr>
      <w:rPr>
        <w:rFonts w:ascii="Symbol" w:hAnsi="Symbol" w:hint="default"/>
      </w:rPr>
    </w:lvl>
    <w:lvl w:ilvl="4" w:tplc="08100003" w:tentative="1">
      <w:start w:val="1"/>
      <w:numFmt w:val="bullet"/>
      <w:lvlText w:val="o"/>
      <w:lvlJc w:val="left"/>
      <w:pPr>
        <w:ind w:left="3240" w:hanging="360"/>
      </w:pPr>
      <w:rPr>
        <w:rFonts w:ascii="Courier New" w:hAnsi="Courier New" w:cs="Courier New" w:hint="default"/>
      </w:rPr>
    </w:lvl>
    <w:lvl w:ilvl="5" w:tplc="08100005" w:tentative="1">
      <w:start w:val="1"/>
      <w:numFmt w:val="bullet"/>
      <w:lvlText w:val=""/>
      <w:lvlJc w:val="left"/>
      <w:pPr>
        <w:ind w:left="3960" w:hanging="360"/>
      </w:pPr>
      <w:rPr>
        <w:rFonts w:ascii="Wingdings" w:hAnsi="Wingdings" w:hint="default"/>
      </w:rPr>
    </w:lvl>
    <w:lvl w:ilvl="6" w:tplc="08100001" w:tentative="1">
      <w:start w:val="1"/>
      <w:numFmt w:val="bullet"/>
      <w:lvlText w:val=""/>
      <w:lvlJc w:val="left"/>
      <w:pPr>
        <w:ind w:left="4680" w:hanging="360"/>
      </w:pPr>
      <w:rPr>
        <w:rFonts w:ascii="Symbol" w:hAnsi="Symbol" w:hint="default"/>
      </w:rPr>
    </w:lvl>
    <w:lvl w:ilvl="7" w:tplc="08100003" w:tentative="1">
      <w:start w:val="1"/>
      <w:numFmt w:val="bullet"/>
      <w:lvlText w:val="o"/>
      <w:lvlJc w:val="left"/>
      <w:pPr>
        <w:ind w:left="5400" w:hanging="360"/>
      </w:pPr>
      <w:rPr>
        <w:rFonts w:ascii="Courier New" w:hAnsi="Courier New" w:cs="Courier New" w:hint="default"/>
      </w:rPr>
    </w:lvl>
    <w:lvl w:ilvl="8" w:tplc="08100005" w:tentative="1">
      <w:start w:val="1"/>
      <w:numFmt w:val="bullet"/>
      <w:lvlText w:val=""/>
      <w:lvlJc w:val="left"/>
      <w:pPr>
        <w:ind w:left="6120" w:hanging="360"/>
      </w:pPr>
      <w:rPr>
        <w:rFonts w:ascii="Wingdings" w:hAnsi="Wingdings" w:hint="default"/>
      </w:rPr>
    </w:lvl>
  </w:abstractNum>
  <w:abstractNum w:abstractNumId="6" w15:restartNumberingAfterBreak="0">
    <w:nsid w:val="51904B43"/>
    <w:multiLevelType w:val="hybridMultilevel"/>
    <w:tmpl w:val="2494A7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2E4A23"/>
    <w:multiLevelType w:val="hybridMultilevel"/>
    <w:tmpl w:val="E1C278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3175DB"/>
    <w:multiLevelType w:val="hybridMultilevel"/>
    <w:tmpl w:val="6A7239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243FEF"/>
    <w:multiLevelType w:val="hybridMultilevel"/>
    <w:tmpl w:val="7C8A2BC8"/>
    <w:lvl w:ilvl="0" w:tplc="F2CC4340">
      <w:start w:val="8"/>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44845747">
    <w:abstractNumId w:val="7"/>
  </w:num>
  <w:num w:numId="2" w16cid:durableId="199249140">
    <w:abstractNumId w:val="3"/>
  </w:num>
  <w:num w:numId="3" w16cid:durableId="1619752191">
    <w:abstractNumId w:val="4"/>
  </w:num>
  <w:num w:numId="4" w16cid:durableId="561674605">
    <w:abstractNumId w:val="8"/>
  </w:num>
  <w:num w:numId="5" w16cid:durableId="398985150">
    <w:abstractNumId w:val="0"/>
  </w:num>
  <w:num w:numId="6" w16cid:durableId="375852894">
    <w:abstractNumId w:val="6"/>
  </w:num>
  <w:num w:numId="7" w16cid:durableId="658844215">
    <w:abstractNumId w:val="1"/>
  </w:num>
  <w:num w:numId="8" w16cid:durableId="1406102404">
    <w:abstractNumId w:val="9"/>
  </w:num>
  <w:num w:numId="9" w16cid:durableId="1968705192">
    <w:abstractNumId w:val="5"/>
  </w:num>
  <w:num w:numId="10" w16cid:durableId="1844540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7B"/>
    <w:rsid w:val="000212FA"/>
    <w:rsid w:val="00027551"/>
    <w:rsid w:val="00045CFF"/>
    <w:rsid w:val="0006571A"/>
    <w:rsid w:val="00093E20"/>
    <w:rsid w:val="000A52DD"/>
    <w:rsid w:val="000B62C9"/>
    <w:rsid w:val="00151DF6"/>
    <w:rsid w:val="001850E5"/>
    <w:rsid w:val="001A0047"/>
    <w:rsid w:val="001A4E30"/>
    <w:rsid w:val="001B6B04"/>
    <w:rsid w:val="001D7184"/>
    <w:rsid w:val="001E62B4"/>
    <w:rsid w:val="0020741B"/>
    <w:rsid w:val="002115B0"/>
    <w:rsid w:val="00217EFA"/>
    <w:rsid w:val="002240C0"/>
    <w:rsid w:val="002824E2"/>
    <w:rsid w:val="00290381"/>
    <w:rsid w:val="002B7363"/>
    <w:rsid w:val="002C3640"/>
    <w:rsid w:val="00321F2D"/>
    <w:rsid w:val="0033109D"/>
    <w:rsid w:val="00333260"/>
    <w:rsid w:val="00337979"/>
    <w:rsid w:val="00341AC4"/>
    <w:rsid w:val="003478E2"/>
    <w:rsid w:val="003F5258"/>
    <w:rsid w:val="003F76DD"/>
    <w:rsid w:val="00423FB5"/>
    <w:rsid w:val="004454A3"/>
    <w:rsid w:val="0047401D"/>
    <w:rsid w:val="00492424"/>
    <w:rsid w:val="004B1963"/>
    <w:rsid w:val="004E294A"/>
    <w:rsid w:val="005214DC"/>
    <w:rsid w:val="005215FC"/>
    <w:rsid w:val="00566451"/>
    <w:rsid w:val="00576666"/>
    <w:rsid w:val="005C477B"/>
    <w:rsid w:val="005F763E"/>
    <w:rsid w:val="006040AD"/>
    <w:rsid w:val="00613F22"/>
    <w:rsid w:val="00634B79"/>
    <w:rsid w:val="00634BC9"/>
    <w:rsid w:val="00637F01"/>
    <w:rsid w:val="00663A1E"/>
    <w:rsid w:val="00665FCF"/>
    <w:rsid w:val="0066696C"/>
    <w:rsid w:val="00673006"/>
    <w:rsid w:val="00686DEC"/>
    <w:rsid w:val="00693992"/>
    <w:rsid w:val="006B2CB0"/>
    <w:rsid w:val="006D354F"/>
    <w:rsid w:val="006E5AB7"/>
    <w:rsid w:val="006F3097"/>
    <w:rsid w:val="007375CD"/>
    <w:rsid w:val="00751B3E"/>
    <w:rsid w:val="007710F9"/>
    <w:rsid w:val="00797E75"/>
    <w:rsid w:val="007B4104"/>
    <w:rsid w:val="007D2E88"/>
    <w:rsid w:val="007D4160"/>
    <w:rsid w:val="0080059E"/>
    <w:rsid w:val="008243A2"/>
    <w:rsid w:val="00851E14"/>
    <w:rsid w:val="0086032C"/>
    <w:rsid w:val="008A4D5E"/>
    <w:rsid w:val="008A745F"/>
    <w:rsid w:val="008E7A25"/>
    <w:rsid w:val="00947BA5"/>
    <w:rsid w:val="009560C1"/>
    <w:rsid w:val="0097366D"/>
    <w:rsid w:val="009C7F2F"/>
    <w:rsid w:val="00A0276E"/>
    <w:rsid w:val="00A53C7F"/>
    <w:rsid w:val="00A6089E"/>
    <w:rsid w:val="00A80E3C"/>
    <w:rsid w:val="00A85A29"/>
    <w:rsid w:val="00AB6AD6"/>
    <w:rsid w:val="00AC6E46"/>
    <w:rsid w:val="00B03A98"/>
    <w:rsid w:val="00B20051"/>
    <w:rsid w:val="00B22A97"/>
    <w:rsid w:val="00B42034"/>
    <w:rsid w:val="00B93F54"/>
    <w:rsid w:val="00BA5811"/>
    <w:rsid w:val="00BC3CF2"/>
    <w:rsid w:val="00BD1B6F"/>
    <w:rsid w:val="00BF3E6B"/>
    <w:rsid w:val="00BF4468"/>
    <w:rsid w:val="00C34F3F"/>
    <w:rsid w:val="00C477E0"/>
    <w:rsid w:val="00C6099E"/>
    <w:rsid w:val="00C77549"/>
    <w:rsid w:val="00C83BA7"/>
    <w:rsid w:val="00C85CBC"/>
    <w:rsid w:val="00C860C8"/>
    <w:rsid w:val="00C9063C"/>
    <w:rsid w:val="00CA3FDD"/>
    <w:rsid w:val="00CE0499"/>
    <w:rsid w:val="00D83F7F"/>
    <w:rsid w:val="00DB66FE"/>
    <w:rsid w:val="00DD3602"/>
    <w:rsid w:val="00DF123C"/>
    <w:rsid w:val="00DF5100"/>
    <w:rsid w:val="00E3114C"/>
    <w:rsid w:val="00E709DB"/>
    <w:rsid w:val="00EA58C7"/>
    <w:rsid w:val="00EB4428"/>
    <w:rsid w:val="00EC56E5"/>
    <w:rsid w:val="00F005A5"/>
    <w:rsid w:val="00F1711D"/>
    <w:rsid w:val="00F75E77"/>
    <w:rsid w:val="00F9317A"/>
    <w:rsid w:val="00FA4C23"/>
    <w:rsid w:val="00FB168C"/>
    <w:rsid w:val="00FD0895"/>
    <w:rsid w:val="00FE71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87F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E3114C"/>
    <w:rPr>
      <w:rFonts w:ascii="Times New Roman" w:hAnsi="Times New Roman" w:cs="Times New Roman"/>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62B4"/>
    <w:pPr>
      <w:ind w:left="720"/>
      <w:contextualSpacing/>
    </w:pPr>
    <w:rPr>
      <w:rFonts w:asciiTheme="minorHAnsi" w:hAnsiTheme="minorHAnsi" w:cstheme="minorBidi"/>
      <w:lang w:eastAsia="en-US"/>
    </w:rPr>
  </w:style>
  <w:style w:type="paragraph" w:styleId="Intestazione">
    <w:name w:val="header"/>
    <w:basedOn w:val="Normale"/>
    <w:link w:val="IntestazioneCarattere"/>
    <w:uiPriority w:val="99"/>
    <w:unhideWhenUsed/>
    <w:rsid w:val="00751B3E"/>
    <w:pPr>
      <w:tabs>
        <w:tab w:val="center" w:pos="4536"/>
        <w:tab w:val="right" w:pos="9072"/>
      </w:tabs>
    </w:pPr>
    <w:rPr>
      <w:rFonts w:asciiTheme="minorHAnsi" w:hAnsiTheme="minorHAnsi" w:cstheme="minorBidi"/>
      <w:lang w:eastAsia="en-US"/>
    </w:rPr>
  </w:style>
  <w:style w:type="character" w:customStyle="1" w:styleId="IntestazioneCarattere">
    <w:name w:val="Intestazione Carattere"/>
    <w:basedOn w:val="Carpredefinitoparagrafo"/>
    <w:link w:val="Intestazione"/>
    <w:uiPriority w:val="99"/>
    <w:rsid w:val="00751B3E"/>
  </w:style>
  <w:style w:type="paragraph" w:styleId="Pidipagina">
    <w:name w:val="footer"/>
    <w:basedOn w:val="Normale"/>
    <w:link w:val="PidipaginaCarattere"/>
    <w:uiPriority w:val="99"/>
    <w:unhideWhenUsed/>
    <w:rsid w:val="00751B3E"/>
    <w:pPr>
      <w:tabs>
        <w:tab w:val="center" w:pos="4536"/>
        <w:tab w:val="right" w:pos="9072"/>
      </w:tabs>
    </w:pPr>
    <w:rPr>
      <w:rFonts w:asciiTheme="minorHAnsi" w:hAnsiTheme="minorHAnsi" w:cstheme="minorBidi"/>
      <w:lang w:eastAsia="en-US"/>
    </w:rPr>
  </w:style>
  <w:style w:type="character" w:customStyle="1" w:styleId="PidipaginaCarattere">
    <w:name w:val="Piè di pagina Carattere"/>
    <w:basedOn w:val="Carpredefinitoparagrafo"/>
    <w:link w:val="Pidipagina"/>
    <w:uiPriority w:val="99"/>
    <w:rsid w:val="00751B3E"/>
  </w:style>
  <w:style w:type="paragraph" w:styleId="Revisione">
    <w:name w:val="Revision"/>
    <w:hidden/>
    <w:uiPriority w:val="99"/>
    <w:semiHidden/>
    <w:rsid w:val="000A52DD"/>
  </w:style>
  <w:style w:type="paragraph" w:styleId="Testofumetto">
    <w:name w:val="Balloon Text"/>
    <w:basedOn w:val="Normale"/>
    <w:link w:val="TestofumettoCarattere"/>
    <w:uiPriority w:val="99"/>
    <w:semiHidden/>
    <w:unhideWhenUsed/>
    <w:rsid w:val="00947BA5"/>
    <w:rPr>
      <w:sz w:val="18"/>
      <w:szCs w:val="18"/>
      <w:lang w:eastAsia="en-US"/>
    </w:rPr>
  </w:style>
  <w:style w:type="character" w:customStyle="1" w:styleId="TestofumettoCarattere">
    <w:name w:val="Testo fumetto Carattere"/>
    <w:basedOn w:val="Carpredefinitoparagrafo"/>
    <w:link w:val="Testofumetto"/>
    <w:uiPriority w:val="99"/>
    <w:semiHidden/>
    <w:rsid w:val="00947BA5"/>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337979"/>
    <w:rPr>
      <w:sz w:val="18"/>
      <w:szCs w:val="18"/>
    </w:rPr>
  </w:style>
  <w:style w:type="paragraph" w:styleId="Testocommento">
    <w:name w:val="annotation text"/>
    <w:basedOn w:val="Normale"/>
    <w:link w:val="TestocommentoCarattere"/>
    <w:uiPriority w:val="99"/>
    <w:unhideWhenUsed/>
    <w:rsid w:val="00337979"/>
    <w:rPr>
      <w:rFonts w:asciiTheme="minorHAnsi" w:hAnsiTheme="minorHAnsi" w:cstheme="minorBidi"/>
      <w:lang w:eastAsia="en-US"/>
    </w:rPr>
  </w:style>
  <w:style w:type="character" w:customStyle="1" w:styleId="TestocommentoCarattere">
    <w:name w:val="Testo commento Carattere"/>
    <w:basedOn w:val="Carpredefinitoparagrafo"/>
    <w:link w:val="Testocommento"/>
    <w:uiPriority w:val="99"/>
    <w:rsid w:val="00337979"/>
  </w:style>
  <w:style w:type="paragraph" w:styleId="Soggettocommento">
    <w:name w:val="annotation subject"/>
    <w:basedOn w:val="Testocommento"/>
    <w:next w:val="Testocommento"/>
    <w:link w:val="SoggettocommentoCarattere"/>
    <w:uiPriority w:val="99"/>
    <w:semiHidden/>
    <w:unhideWhenUsed/>
    <w:rsid w:val="00337979"/>
    <w:rPr>
      <w:b/>
      <w:bCs/>
      <w:sz w:val="20"/>
      <w:szCs w:val="20"/>
    </w:rPr>
  </w:style>
  <w:style w:type="character" w:customStyle="1" w:styleId="SoggettocommentoCarattere">
    <w:name w:val="Soggetto commento Carattere"/>
    <w:basedOn w:val="TestocommentoCarattere"/>
    <w:link w:val="Soggettocommento"/>
    <w:uiPriority w:val="99"/>
    <w:semiHidden/>
    <w:rsid w:val="00337979"/>
    <w:rPr>
      <w:b/>
      <w:bCs/>
      <w:sz w:val="20"/>
      <w:szCs w:val="20"/>
    </w:rPr>
  </w:style>
  <w:style w:type="character" w:styleId="Numeropagina">
    <w:name w:val="page number"/>
    <w:basedOn w:val="Carpredefinitoparagrafo"/>
    <w:uiPriority w:val="99"/>
    <w:semiHidden/>
    <w:unhideWhenUsed/>
    <w:rsid w:val="00613F22"/>
  </w:style>
  <w:style w:type="paragraph" w:styleId="NormaleWeb">
    <w:name w:val="Normal (Web)"/>
    <w:basedOn w:val="Normale"/>
    <w:uiPriority w:val="99"/>
    <w:semiHidden/>
    <w:unhideWhenUsed/>
    <w:rsid w:val="00DF5100"/>
    <w:pPr>
      <w:spacing w:before="100" w:beforeAutospacing="1" w:after="100" w:afterAutospacing="1"/>
    </w:pPr>
  </w:style>
  <w:style w:type="character" w:styleId="Enfasigrassetto">
    <w:name w:val="Strong"/>
    <w:basedOn w:val="Carpredefinitoparagrafo"/>
    <w:uiPriority w:val="22"/>
    <w:qFormat/>
    <w:rsid w:val="002C3640"/>
    <w:rPr>
      <w:b/>
      <w:bCs/>
    </w:rPr>
  </w:style>
  <w:style w:type="paragraph" w:styleId="Corpotesto">
    <w:name w:val="Body Text"/>
    <w:basedOn w:val="Normale"/>
    <w:link w:val="CorpotestoCarattere"/>
    <w:uiPriority w:val="1"/>
    <w:qFormat/>
    <w:rsid w:val="00B22A97"/>
    <w:pPr>
      <w:widowControl w:val="0"/>
      <w:autoSpaceDE w:val="0"/>
      <w:autoSpaceDN w:val="0"/>
      <w:ind w:left="18"/>
      <w:jc w:val="both"/>
    </w:pPr>
    <w:rPr>
      <w:rFonts w:eastAsia="Times New Roman"/>
      <w:sz w:val="22"/>
      <w:szCs w:val="22"/>
      <w:lang w:eastAsia="en-US"/>
    </w:rPr>
  </w:style>
  <w:style w:type="character" w:customStyle="1" w:styleId="CorpotestoCarattere">
    <w:name w:val="Corpo testo Carattere"/>
    <w:basedOn w:val="Carpredefinitoparagrafo"/>
    <w:link w:val="Corpotesto"/>
    <w:uiPriority w:val="1"/>
    <w:rsid w:val="00B22A97"/>
    <w:rPr>
      <w:rFonts w:ascii="Times New Roman" w:eastAsia="Times New Roman" w:hAnsi="Times New Roman" w:cs="Times New Roman"/>
      <w:sz w:val="22"/>
      <w:szCs w:val="22"/>
    </w:rPr>
  </w:style>
  <w:style w:type="character" w:styleId="Collegamentoipertestuale">
    <w:name w:val="Hyperlink"/>
    <w:basedOn w:val="Carpredefinitoparagrafo"/>
    <w:uiPriority w:val="99"/>
    <w:unhideWhenUsed/>
    <w:rsid w:val="00B22A97"/>
    <w:rPr>
      <w:color w:val="0563C1" w:themeColor="hyperlink"/>
      <w:u w:val="single"/>
    </w:rPr>
  </w:style>
  <w:style w:type="table" w:styleId="Grigliatabella">
    <w:name w:val="Table Grid"/>
    <w:basedOn w:val="Tabellanormale"/>
    <w:uiPriority w:val="39"/>
    <w:rsid w:val="00FE7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1755">
      <w:bodyDiv w:val="1"/>
      <w:marLeft w:val="0"/>
      <w:marRight w:val="0"/>
      <w:marTop w:val="0"/>
      <w:marBottom w:val="0"/>
      <w:divBdr>
        <w:top w:val="none" w:sz="0" w:space="0" w:color="auto"/>
        <w:left w:val="none" w:sz="0" w:space="0" w:color="auto"/>
        <w:bottom w:val="none" w:sz="0" w:space="0" w:color="auto"/>
        <w:right w:val="none" w:sz="0" w:space="0" w:color="auto"/>
      </w:divBdr>
    </w:div>
    <w:div w:id="258609122">
      <w:bodyDiv w:val="1"/>
      <w:marLeft w:val="0"/>
      <w:marRight w:val="0"/>
      <w:marTop w:val="0"/>
      <w:marBottom w:val="0"/>
      <w:divBdr>
        <w:top w:val="none" w:sz="0" w:space="0" w:color="auto"/>
        <w:left w:val="none" w:sz="0" w:space="0" w:color="auto"/>
        <w:bottom w:val="none" w:sz="0" w:space="0" w:color="auto"/>
        <w:right w:val="none" w:sz="0" w:space="0" w:color="auto"/>
      </w:divBdr>
    </w:div>
    <w:div w:id="1252814892">
      <w:bodyDiv w:val="1"/>
      <w:marLeft w:val="0"/>
      <w:marRight w:val="0"/>
      <w:marTop w:val="0"/>
      <w:marBottom w:val="0"/>
      <w:divBdr>
        <w:top w:val="none" w:sz="0" w:space="0" w:color="auto"/>
        <w:left w:val="none" w:sz="0" w:space="0" w:color="auto"/>
        <w:bottom w:val="none" w:sz="0" w:space="0" w:color="auto"/>
        <w:right w:val="none" w:sz="0" w:space="0" w:color="auto"/>
      </w:divBdr>
    </w:div>
    <w:div w:id="1303775018">
      <w:bodyDiv w:val="1"/>
      <w:marLeft w:val="0"/>
      <w:marRight w:val="0"/>
      <w:marTop w:val="0"/>
      <w:marBottom w:val="0"/>
      <w:divBdr>
        <w:top w:val="none" w:sz="0" w:space="0" w:color="auto"/>
        <w:left w:val="none" w:sz="0" w:space="0" w:color="auto"/>
        <w:bottom w:val="none" w:sz="0" w:space="0" w:color="auto"/>
        <w:right w:val="none" w:sz="0" w:space="0" w:color="auto"/>
      </w:divBdr>
    </w:div>
    <w:div w:id="1522433796">
      <w:bodyDiv w:val="1"/>
      <w:marLeft w:val="0"/>
      <w:marRight w:val="0"/>
      <w:marTop w:val="0"/>
      <w:marBottom w:val="0"/>
      <w:divBdr>
        <w:top w:val="none" w:sz="0" w:space="0" w:color="auto"/>
        <w:left w:val="none" w:sz="0" w:space="0" w:color="auto"/>
        <w:bottom w:val="none" w:sz="0" w:space="0" w:color="auto"/>
        <w:right w:val="none" w:sz="0" w:space="0" w:color="auto"/>
      </w:divBdr>
    </w:div>
    <w:div w:id="1678188162">
      <w:bodyDiv w:val="1"/>
      <w:marLeft w:val="0"/>
      <w:marRight w:val="0"/>
      <w:marTop w:val="0"/>
      <w:marBottom w:val="0"/>
      <w:divBdr>
        <w:top w:val="none" w:sz="0" w:space="0" w:color="auto"/>
        <w:left w:val="none" w:sz="0" w:space="0" w:color="auto"/>
        <w:bottom w:val="none" w:sz="0" w:space="0" w:color="auto"/>
        <w:right w:val="none" w:sz="0" w:space="0" w:color="auto"/>
      </w:divBdr>
    </w:div>
    <w:div w:id="1964455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hilippe.vonnard@unifr.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ippe.vonnard@unif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aude.hauser@unifr.c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61737-644C-43DA-B354-8DC025F1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826</Words>
  <Characters>4710</Characters>
  <Application>Microsoft Office Word</Application>
  <DocSecurity>0</DocSecurity>
  <Lines>39</Lines>
  <Paragraphs>11</Paragraphs>
  <ScaleCrop>false</ScaleCrop>
  <HeadingPairs>
    <vt:vector size="6" baseType="variant">
      <vt:variant>
        <vt:lpstr>Titolo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Vanessa Giannò</cp:lastModifiedBy>
  <cp:revision>5</cp:revision>
  <cp:lastPrinted>2025-08-08T12:50:00Z</cp:lastPrinted>
  <dcterms:created xsi:type="dcterms:W3CDTF">2025-08-09T08:43:00Z</dcterms:created>
  <dcterms:modified xsi:type="dcterms:W3CDTF">2025-08-25T09:52:00Z</dcterms:modified>
</cp:coreProperties>
</file>